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E007AB" w:rsidRDefault="00000000">
      <w:pPr>
        <w:ind w:left="1062" w:right="2439"/>
        <w:jc w:val="center"/>
        <w:rPr>
          <w:b/>
        </w:rPr>
      </w:pPr>
      <w:r>
        <w:rPr>
          <w:b/>
        </w:rPr>
        <w:t>EDUCATIONAL TUTORIAL, SPIKES – NORA</w:t>
      </w:r>
    </w:p>
    <w:p w14:paraId="00000002" w14:textId="77777777" w:rsidR="00E007AB" w:rsidRDefault="00000000">
      <w:pPr>
        <w:ind w:left="1062" w:right="2439"/>
        <w:jc w:val="center"/>
        <w:rPr>
          <w:b/>
        </w:rPr>
      </w:pPr>
      <w:r>
        <w:rPr>
          <w:b/>
        </w:rPr>
        <w:t xml:space="preserve">Tutorial Educativo, SPIKES - </w:t>
      </w:r>
      <w:sdt>
        <w:sdtPr>
          <w:tag w:val="goog_rdk_0"/>
          <w:id w:val="-1279100125"/>
        </w:sdtPr>
        <w:sdtContent/>
      </w:sdt>
      <w:r>
        <w:rPr>
          <w:b/>
        </w:rPr>
        <w:t>NINA</w:t>
      </w:r>
    </w:p>
    <w:p w14:paraId="00000003" w14:textId="77777777" w:rsidR="00E007AB" w:rsidRDefault="00E007AB">
      <w:pPr>
        <w:ind w:left="1062" w:right="2439"/>
        <w:jc w:val="center"/>
        <w:rPr>
          <w:b/>
        </w:rPr>
      </w:pPr>
    </w:p>
    <w:p w14:paraId="00000004" w14:textId="77777777" w:rsidR="00E007AB" w:rsidRDefault="00E007AB">
      <w:pPr>
        <w:ind w:left="1062" w:right="2439"/>
        <w:jc w:val="center"/>
        <w:rPr>
          <w:b/>
        </w:rPr>
      </w:pPr>
    </w:p>
    <w:p w14:paraId="00000005" w14:textId="77777777" w:rsidR="00E007AB" w:rsidRDefault="00E007AB">
      <w:pPr>
        <w:ind w:left="1062" w:right="2439"/>
        <w:jc w:val="center"/>
        <w:rPr>
          <w:b/>
        </w:rPr>
      </w:pPr>
    </w:p>
    <w:p w14:paraId="00000006" w14:textId="77777777" w:rsidR="00E007AB" w:rsidRDefault="00000000">
      <w:pPr>
        <w:ind w:right="526"/>
        <w:jc w:val="both"/>
        <w:rPr>
          <w:b/>
        </w:rPr>
      </w:pPr>
      <w:r>
        <w:rPr>
          <w:b/>
        </w:rPr>
        <w:t>PART 1</w:t>
      </w:r>
    </w:p>
    <w:p w14:paraId="00000007" w14:textId="77777777" w:rsidR="00E007AB" w:rsidRDefault="00E007AB">
      <w:pPr>
        <w:ind w:right="526"/>
        <w:jc w:val="both"/>
        <w:rPr>
          <w:b/>
        </w:rPr>
      </w:pPr>
    </w:p>
    <w:p w14:paraId="00000008" w14:textId="77777777" w:rsidR="00E007AB" w:rsidRDefault="00000000">
      <w:pPr>
        <w:ind w:right="526"/>
        <w:jc w:val="both"/>
        <w:rPr>
          <w:color w:val="B45F06"/>
        </w:rPr>
      </w:pPr>
      <w:r>
        <w:rPr>
          <w:color w:val="B45F06"/>
        </w:rPr>
        <w:t>You are entering the simulation. You find yourself in a hospital room. In front of you are a few tables with computers, some flowers in a vase, and a round table with chairs for visitors. In a while, the voice of a virtual GUIDE will start to speak to you (graphically represented as a human video bust that appears in the corner of the user's field of vision and addresses us).</w:t>
      </w:r>
    </w:p>
    <w:p w14:paraId="00000009" w14:textId="77777777" w:rsidR="00E007AB" w:rsidRDefault="00E007AB">
      <w:pPr>
        <w:ind w:right="526"/>
        <w:jc w:val="both"/>
        <w:rPr>
          <w:b/>
          <w:color w:val="B45F06"/>
        </w:rPr>
      </w:pPr>
    </w:p>
    <w:p w14:paraId="0000000A" w14:textId="77777777" w:rsidR="00E007AB" w:rsidRDefault="00000000">
      <w:pPr>
        <w:ind w:right="526"/>
        <w:jc w:val="both"/>
        <w:rPr>
          <w:b/>
        </w:rPr>
      </w:pPr>
      <w:r>
        <w:rPr>
          <w:b/>
        </w:rPr>
        <w:t>Parte 1</w:t>
      </w:r>
    </w:p>
    <w:p w14:paraId="0000000B" w14:textId="77777777" w:rsidR="00E007AB" w:rsidRDefault="00000000">
      <w:pPr>
        <w:ind w:right="526"/>
        <w:jc w:val="both"/>
        <w:rPr>
          <w:color w:val="B45F06"/>
        </w:rPr>
      </w:pPr>
      <w:r>
        <w:rPr>
          <w:color w:val="B45F06"/>
        </w:rPr>
        <w:t xml:space="preserve">Está a entrar numa simulação. Encontra-se num quarto de um hospital. À sua frente estão algumas secretárias com computadores, algumas flores num vaso e uma mesa-redonda com cadeiras para visitas. Daqui a pouco, a voz de um Guia virtual começará a falar consigo (representado graficamente como um busto humano que aparece no canto do campo de visão do utilizador e se dirige a nós). </w:t>
      </w:r>
    </w:p>
    <w:p w14:paraId="0000000C" w14:textId="77777777" w:rsidR="00E007AB" w:rsidRDefault="00E007AB">
      <w:pPr>
        <w:ind w:right="526"/>
        <w:jc w:val="both"/>
        <w:rPr>
          <w:b/>
        </w:rPr>
      </w:pPr>
    </w:p>
    <w:p w14:paraId="0000000D" w14:textId="77777777" w:rsidR="00E007AB" w:rsidRDefault="00000000">
      <w:pPr>
        <w:ind w:left="1133" w:right="2226"/>
        <w:jc w:val="both"/>
        <w:rPr>
          <w:b/>
        </w:rPr>
      </w:pPr>
      <w:r>
        <w:rPr>
          <w:b/>
        </w:rPr>
        <w:t>GUIDE</w:t>
      </w:r>
    </w:p>
    <w:p w14:paraId="0000000E" w14:textId="77777777" w:rsidR="00E007AB" w:rsidRDefault="00000000">
      <w:pPr>
        <w:spacing w:after="240"/>
        <w:ind w:left="1133" w:right="2226"/>
        <w:jc w:val="both"/>
        <w:rPr>
          <w:i/>
        </w:rPr>
      </w:pPr>
      <w:r>
        <w:rPr>
          <w:i/>
        </w:rPr>
        <w:t>Welcome to Comguide, the centre for difficult communication training in healthcare.</w:t>
      </w:r>
      <w:r>
        <w:t xml:space="preserve"> </w:t>
      </w:r>
      <w:r>
        <w:rPr>
          <w:i/>
        </w:rPr>
        <w:t>Have you ever dealt with a distressed patient or relative?</w:t>
      </w:r>
      <w:r>
        <w:t xml:space="preserve"> </w:t>
      </w:r>
      <w:r>
        <w:rPr>
          <w:i/>
        </w:rPr>
        <w:t>If so, you know that resolving these situations is not easy.</w:t>
      </w:r>
      <w:r>
        <w:t xml:space="preserve"> </w:t>
      </w:r>
      <w:r>
        <w:rPr>
          <w:i/>
        </w:rPr>
        <w:t>Today we'll show you how you can handle such situations. We will also look at how to work well with emotions during these difficult conversations.</w:t>
      </w:r>
    </w:p>
    <w:p w14:paraId="0000000F" w14:textId="77777777" w:rsidR="00E007AB" w:rsidRDefault="00000000">
      <w:pPr>
        <w:spacing w:after="240"/>
        <w:ind w:left="1133" w:right="2226"/>
        <w:jc w:val="both"/>
        <w:rPr>
          <w:b/>
        </w:rPr>
      </w:pPr>
      <w:r>
        <w:rPr>
          <w:b/>
        </w:rPr>
        <w:t xml:space="preserve">Guião </w:t>
      </w:r>
    </w:p>
    <w:p w14:paraId="00000010" w14:textId="77777777" w:rsidR="00E007AB" w:rsidRDefault="00000000">
      <w:pPr>
        <w:spacing w:after="240"/>
        <w:ind w:left="1133" w:right="2226"/>
        <w:jc w:val="both"/>
        <w:rPr>
          <w:b/>
        </w:rPr>
      </w:pPr>
      <w:sdt>
        <w:sdtPr>
          <w:tag w:val="goog_rdk_1"/>
          <w:id w:val="859472158"/>
        </w:sdtPr>
        <w:sdtContent/>
      </w:sdt>
      <w:r>
        <w:rPr>
          <w:b/>
        </w:rPr>
        <w:t xml:space="preserve">Bem-vindo ao Comguide, </w:t>
      </w:r>
      <w:r>
        <w:rPr>
          <w:i/>
        </w:rPr>
        <w:t>o centro para o treino de comunicação difícil em saúde. Alguma vez lidou com um doente ou familiar stressado? Se sim, sabe que não é simples resolver estas situações. Hoje vamos-lhe mostrar como é que pode lidar com estas situações. Vamos ver também como trabalhar bem as emoções durante estas conversações difíceis.</w:t>
      </w:r>
    </w:p>
    <w:p w14:paraId="00000011" w14:textId="77777777" w:rsidR="00E007AB" w:rsidRDefault="00000000">
      <w:pPr>
        <w:spacing w:after="240"/>
        <w:ind w:left="1133" w:right="2226"/>
        <w:jc w:val="both"/>
        <w:rPr>
          <w:i/>
          <w:sz w:val="21"/>
          <w:szCs w:val="21"/>
        </w:rPr>
      </w:pPr>
      <w:r>
        <w:rPr>
          <w:i/>
        </w:rPr>
        <w:t xml:space="preserve">In a moment you’ll meet Nora, a 45-year-old woman who has been diagnosed with advanced breast cancer. She has lived with the disease for three years and undergone multiple lines of therapy. Recent investigations have confirmed an extensive and progressive disease. Currently, Nora is undergoing radiotherapy for brain metastasis, leading to alopecia and severe headaches. She is experiencing profound fatigue. Her treatment is no longer working. Her life expectancy is limited to weeks or </w:t>
      </w:r>
      <w:r>
        <w:rPr>
          <w:i/>
        </w:rPr>
        <w:lastRenderedPageBreak/>
        <w:t xml:space="preserve">months. </w:t>
      </w:r>
      <w:r>
        <w:rPr>
          <w:i/>
          <w:sz w:val="21"/>
          <w:szCs w:val="21"/>
        </w:rPr>
        <w:t>You are about to deliver the news about the progression of her illness.</w:t>
      </w:r>
    </w:p>
    <w:p w14:paraId="00000012" w14:textId="77777777" w:rsidR="00E007AB" w:rsidRDefault="00000000">
      <w:pPr>
        <w:spacing w:after="240"/>
        <w:ind w:left="1133" w:right="2226"/>
        <w:jc w:val="both"/>
        <w:rPr>
          <w:i/>
        </w:rPr>
      </w:pPr>
      <w:sdt>
        <w:sdtPr>
          <w:tag w:val="goog_rdk_2"/>
          <w:id w:val="7956897"/>
        </w:sdtPr>
        <w:sdtContent/>
      </w:sdt>
      <w:r>
        <w:rPr>
          <w:i/>
        </w:rPr>
        <w:t>Dentro de momentos irá conhecer a Nina, uma mulher de 45 anos, que foi diagnosticada com cancro da mama em estadio avançado. Ela vive com a doença há três anos e foi submetida a múltiplas linhas de terapia. Investigações recentes confirmaram doença extensa e progressiva. Atualmente, Nina está sob radioterapia para metástases cerebrais, o que lhe provocou alopecia e cefaleias severas. Experiencia uma fadiga profunda. O tratamento já não está a surtir efeito. A sua esperança de vida está limitada a semanas ou meses. Está prestes a transmitir a notícia sobre a progressão da sua doença.</w:t>
      </w:r>
    </w:p>
    <w:p w14:paraId="00000013" w14:textId="77777777" w:rsidR="00E007AB" w:rsidRDefault="00000000">
      <w:pPr>
        <w:spacing w:after="240"/>
        <w:ind w:left="1133" w:right="2226"/>
        <w:jc w:val="both"/>
        <w:rPr>
          <w:i/>
        </w:rPr>
      </w:pPr>
      <w:r>
        <w:rPr>
          <w:i/>
        </w:rPr>
        <w:t>Here is some additional background information about Nora, extracted from her medical record. Please try to remember these details.</w:t>
      </w:r>
    </w:p>
    <w:p w14:paraId="00000014" w14:textId="77777777" w:rsidR="00E007AB" w:rsidRDefault="00000000">
      <w:pPr>
        <w:ind w:left="1133" w:right="2226"/>
        <w:jc w:val="both"/>
        <w:rPr>
          <w:color w:val="B45F06"/>
        </w:rPr>
      </w:pPr>
      <w:r>
        <w:rPr>
          <w:color w:val="B45F06"/>
        </w:rPr>
        <w:t>Sheet with information is displayed in front of the user:</w:t>
      </w:r>
    </w:p>
    <w:p w14:paraId="00000015" w14:textId="77777777" w:rsidR="00E007AB" w:rsidRDefault="00E007AB">
      <w:pPr>
        <w:spacing w:after="240"/>
        <w:ind w:left="1133" w:right="2226"/>
        <w:jc w:val="both"/>
        <w:rPr>
          <w:i/>
        </w:rPr>
      </w:pPr>
    </w:p>
    <w:p w14:paraId="00000016" w14:textId="77777777" w:rsidR="00E007AB" w:rsidRDefault="00000000">
      <w:pPr>
        <w:spacing w:after="240"/>
        <w:ind w:left="1133" w:right="2226"/>
        <w:jc w:val="both"/>
        <w:rPr>
          <w:i/>
        </w:rPr>
      </w:pPr>
      <w:sdt>
        <w:sdtPr>
          <w:tag w:val="goog_rdk_3"/>
          <w:id w:val="793097057"/>
        </w:sdtPr>
        <w:sdtContent/>
      </w:sdt>
      <w:r>
        <w:rPr>
          <w:i/>
        </w:rPr>
        <w:t>Aqui tem alguma informação adicional sobre a Nina, extraída do seu registo médico. Por favor, tente lembrar-se destes detalhes.</w:t>
      </w:r>
    </w:p>
    <w:p w14:paraId="00000017" w14:textId="77777777" w:rsidR="00E007AB" w:rsidRDefault="00000000">
      <w:pPr>
        <w:ind w:left="1133" w:right="2226"/>
        <w:jc w:val="both"/>
        <w:rPr>
          <w:color w:val="B45F06"/>
        </w:rPr>
      </w:pPr>
      <w:r>
        <w:rPr>
          <w:color w:val="B45F06"/>
        </w:rPr>
        <w:t>Folha com a informação é colocada em frente do utilizador:</w:t>
      </w:r>
    </w:p>
    <w:p w14:paraId="00000018" w14:textId="77777777" w:rsidR="00E007AB" w:rsidRDefault="00E007AB">
      <w:pPr>
        <w:ind w:left="1133" w:right="2226"/>
        <w:jc w:val="both"/>
        <w:rPr>
          <w:color w:val="990000"/>
        </w:rPr>
      </w:pPr>
    </w:p>
    <w:p w14:paraId="00000019" w14:textId="77777777" w:rsidR="00E007AB" w:rsidRDefault="00000000">
      <w:pPr>
        <w:numPr>
          <w:ilvl w:val="0"/>
          <w:numId w:val="5"/>
        </w:numPr>
        <w:spacing w:before="240"/>
        <w:rPr>
          <w:color w:val="990000"/>
        </w:rPr>
      </w:pPr>
      <w:r>
        <w:rPr>
          <w:color w:val="990000"/>
          <w:sz w:val="21"/>
          <w:szCs w:val="21"/>
        </w:rPr>
        <w:t>NAME: Nora Ibrahim</w:t>
      </w:r>
    </w:p>
    <w:p w14:paraId="0000001A" w14:textId="77777777" w:rsidR="00E007AB" w:rsidRDefault="00000000">
      <w:pPr>
        <w:numPr>
          <w:ilvl w:val="0"/>
          <w:numId w:val="5"/>
        </w:numPr>
        <w:rPr>
          <w:color w:val="990000"/>
        </w:rPr>
      </w:pPr>
      <w:r>
        <w:rPr>
          <w:color w:val="990000"/>
          <w:sz w:val="21"/>
          <w:szCs w:val="21"/>
        </w:rPr>
        <w:t>AGE: 45 years old</w:t>
      </w:r>
    </w:p>
    <w:p w14:paraId="0000001B" w14:textId="77777777" w:rsidR="00E007AB" w:rsidRDefault="00000000">
      <w:pPr>
        <w:numPr>
          <w:ilvl w:val="0"/>
          <w:numId w:val="5"/>
        </w:numPr>
        <w:rPr>
          <w:color w:val="990000"/>
          <w:sz w:val="21"/>
          <w:szCs w:val="21"/>
        </w:rPr>
      </w:pPr>
      <w:r>
        <w:rPr>
          <w:color w:val="990000"/>
          <w:sz w:val="21"/>
          <w:szCs w:val="21"/>
        </w:rPr>
        <w:t>FAMILY SITUATION: Married to Hussein Ibrahim, two kids (10 and 8 years). She prefers to go to consultations alone as she does not want to stress her husband and family. She worked as a manager up until her diagnosis.</w:t>
      </w:r>
    </w:p>
    <w:p w14:paraId="0000001C" w14:textId="77777777" w:rsidR="00E007AB" w:rsidRDefault="00000000">
      <w:pPr>
        <w:numPr>
          <w:ilvl w:val="0"/>
          <w:numId w:val="5"/>
        </w:numPr>
        <w:rPr>
          <w:color w:val="990000"/>
          <w:sz w:val="21"/>
          <w:szCs w:val="21"/>
        </w:rPr>
      </w:pPr>
      <w:r>
        <w:rPr>
          <w:color w:val="990000"/>
          <w:sz w:val="21"/>
          <w:szCs w:val="21"/>
        </w:rPr>
        <w:t xml:space="preserve">DIAGNOSIS: Advanced breast cancer with metastasis in the brain. Overweight due to prolonged use of corticosteroids. She has alopecia due to radiotherapy to the brain and severe headaches. She experiences profound fatigue. </w:t>
      </w:r>
    </w:p>
    <w:p w14:paraId="0000001D" w14:textId="77777777" w:rsidR="00E007AB" w:rsidRDefault="00000000">
      <w:pPr>
        <w:numPr>
          <w:ilvl w:val="0"/>
          <w:numId w:val="5"/>
        </w:numPr>
        <w:spacing w:after="240"/>
        <w:rPr>
          <w:color w:val="990000"/>
          <w:sz w:val="21"/>
          <w:szCs w:val="21"/>
        </w:rPr>
      </w:pPr>
      <w:r>
        <w:rPr>
          <w:color w:val="990000"/>
          <w:sz w:val="21"/>
          <w:szCs w:val="21"/>
        </w:rPr>
        <w:t>PROGNOSIS: The treatment is no longer effective. Life expectancy is limited to weeks or months. She is going to be transferred to the palliative care team.</w:t>
      </w:r>
    </w:p>
    <w:p w14:paraId="0000001E" w14:textId="77777777" w:rsidR="00E007AB" w:rsidRDefault="00000000">
      <w:pPr>
        <w:numPr>
          <w:ilvl w:val="0"/>
          <w:numId w:val="5"/>
        </w:numPr>
        <w:spacing w:line="240" w:lineRule="auto"/>
        <w:rPr>
          <w:color w:val="990000"/>
          <w:sz w:val="21"/>
          <w:szCs w:val="21"/>
        </w:rPr>
      </w:pPr>
      <w:sdt>
        <w:sdtPr>
          <w:tag w:val="goog_rdk_4"/>
          <w:id w:val="1569003860"/>
        </w:sdtPr>
        <w:sdtContent/>
      </w:sdt>
      <w:r>
        <w:rPr>
          <w:color w:val="990000"/>
          <w:sz w:val="21"/>
          <w:szCs w:val="21"/>
        </w:rPr>
        <w:t xml:space="preserve">Nome: </w:t>
      </w:r>
      <w:r>
        <w:rPr>
          <w:color w:val="990000"/>
          <w:sz w:val="21"/>
          <w:szCs w:val="21"/>
          <w:highlight w:val="yellow"/>
        </w:rPr>
        <w:t>Nina Inácio</w:t>
      </w:r>
    </w:p>
    <w:p w14:paraId="0000001F" w14:textId="77777777" w:rsidR="00E007AB" w:rsidRDefault="00000000">
      <w:pPr>
        <w:numPr>
          <w:ilvl w:val="0"/>
          <w:numId w:val="5"/>
        </w:numPr>
        <w:spacing w:line="240" w:lineRule="auto"/>
        <w:rPr>
          <w:color w:val="990000"/>
          <w:sz w:val="21"/>
          <w:szCs w:val="21"/>
        </w:rPr>
      </w:pPr>
      <w:r>
        <w:rPr>
          <w:color w:val="990000"/>
          <w:sz w:val="21"/>
          <w:szCs w:val="21"/>
        </w:rPr>
        <w:t>Idade; 45 anos</w:t>
      </w:r>
    </w:p>
    <w:p w14:paraId="00000020" w14:textId="77777777" w:rsidR="00E007AB" w:rsidRDefault="00000000">
      <w:pPr>
        <w:numPr>
          <w:ilvl w:val="0"/>
          <w:numId w:val="5"/>
        </w:numPr>
        <w:spacing w:line="240" w:lineRule="auto"/>
        <w:rPr>
          <w:color w:val="990000"/>
          <w:sz w:val="21"/>
          <w:szCs w:val="21"/>
        </w:rPr>
      </w:pPr>
      <w:r>
        <w:rPr>
          <w:color w:val="990000"/>
          <w:sz w:val="21"/>
          <w:szCs w:val="21"/>
        </w:rPr>
        <w:t>Situação familiar: Casada com Hélder Inácio, dois filhos (10 e 8 anos). Prefere ir às consultas sozinha porque não quer preocupar o marido e a família. Trabalho como manager até ao seu diagnóstico.</w:t>
      </w:r>
    </w:p>
    <w:p w14:paraId="00000021" w14:textId="77777777" w:rsidR="00E007AB" w:rsidRDefault="00000000">
      <w:pPr>
        <w:numPr>
          <w:ilvl w:val="0"/>
          <w:numId w:val="5"/>
        </w:numPr>
        <w:spacing w:line="240" w:lineRule="auto"/>
        <w:rPr>
          <w:color w:val="990000"/>
          <w:sz w:val="21"/>
          <w:szCs w:val="21"/>
        </w:rPr>
      </w:pPr>
      <w:r>
        <w:rPr>
          <w:color w:val="990000"/>
          <w:sz w:val="21"/>
          <w:szCs w:val="21"/>
        </w:rPr>
        <w:t>Diagnóstico: Cancro da mama em estadio avançado com metástases cerebrais. Sobrepeso devido ao uso prolongado de corticosteroides. Tem alopecia devido à radioterapia craniana e cefaleias severas. Experiencia fadiga profunda.</w:t>
      </w:r>
    </w:p>
    <w:p w14:paraId="00000022" w14:textId="77777777" w:rsidR="00E007AB" w:rsidRDefault="00000000">
      <w:pPr>
        <w:numPr>
          <w:ilvl w:val="0"/>
          <w:numId w:val="5"/>
        </w:numPr>
        <w:spacing w:line="240" w:lineRule="auto"/>
        <w:rPr>
          <w:color w:val="990000"/>
          <w:sz w:val="21"/>
          <w:szCs w:val="21"/>
        </w:rPr>
      </w:pPr>
      <w:r>
        <w:rPr>
          <w:color w:val="990000"/>
          <w:sz w:val="21"/>
          <w:szCs w:val="21"/>
        </w:rPr>
        <w:t>Prognóstico: O tratamento já não é efetivo. A esperança de vida está limitada a semanas ou meses. Vai ser transferida para a equipa de cuidados paliativos.</w:t>
      </w:r>
    </w:p>
    <w:p w14:paraId="00000023" w14:textId="77777777" w:rsidR="00E007AB" w:rsidRDefault="00E007AB">
      <w:pPr>
        <w:ind w:right="2226"/>
        <w:jc w:val="both"/>
      </w:pPr>
    </w:p>
    <w:p w14:paraId="00000024" w14:textId="77777777" w:rsidR="00E007AB" w:rsidRDefault="00000000">
      <w:pPr>
        <w:ind w:left="1133" w:right="2226"/>
        <w:jc w:val="both"/>
        <w:rPr>
          <w:b/>
        </w:rPr>
      </w:pPr>
      <w:r>
        <w:rPr>
          <w:b/>
        </w:rPr>
        <w:lastRenderedPageBreak/>
        <w:t>GUIDE</w:t>
      </w:r>
    </w:p>
    <w:p w14:paraId="00000025" w14:textId="77777777" w:rsidR="00E007AB" w:rsidRDefault="00000000">
      <w:pPr>
        <w:ind w:left="1133" w:right="2226"/>
        <w:jc w:val="both"/>
      </w:pPr>
      <w:r>
        <w:rPr>
          <w:i/>
        </w:rPr>
        <w:t>Now, you are about to meet Nora. She may be a digital character but try to treat her as if she were a real person.</w:t>
      </w:r>
      <w:r>
        <w:t xml:space="preserve"> </w:t>
      </w:r>
      <w:r>
        <w:rPr>
          <w:i/>
        </w:rPr>
        <w:t>Nora’s responses will be based on what you say.</w:t>
      </w:r>
      <w:r>
        <w:t xml:space="preserve"> </w:t>
      </w:r>
      <w:r>
        <w:rPr>
          <w:i/>
        </w:rPr>
        <w:t>Every word you say is important.</w:t>
      </w:r>
      <w:r>
        <w:t xml:space="preserve"> </w:t>
      </w:r>
      <w:r>
        <w:rPr>
          <w:i/>
        </w:rPr>
        <w:t>Now, you may begin</w:t>
      </w:r>
      <w:r>
        <w:t>.</w:t>
      </w:r>
    </w:p>
    <w:p w14:paraId="00000026" w14:textId="77777777" w:rsidR="00E007AB" w:rsidRDefault="00E007AB">
      <w:pPr>
        <w:ind w:left="1133" w:right="2226"/>
        <w:jc w:val="both"/>
      </w:pPr>
    </w:p>
    <w:p w14:paraId="00000027" w14:textId="77777777" w:rsidR="00E007AB" w:rsidRDefault="00000000">
      <w:pPr>
        <w:ind w:right="526"/>
        <w:jc w:val="both"/>
        <w:rPr>
          <w:color w:val="B45F06"/>
        </w:rPr>
      </w:pPr>
      <w:r>
        <w:rPr>
          <w:color w:val="B45F06"/>
        </w:rPr>
        <w:t>We go through the variant where the patient is not aggressive, and all goes smoothly. The flow is as follows:</w:t>
      </w:r>
    </w:p>
    <w:p w14:paraId="00000028" w14:textId="77777777" w:rsidR="00E007AB" w:rsidRDefault="00E007AB">
      <w:pPr>
        <w:ind w:right="526"/>
        <w:jc w:val="both"/>
      </w:pPr>
    </w:p>
    <w:p w14:paraId="00000029" w14:textId="77777777" w:rsidR="00E007AB" w:rsidRDefault="00000000">
      <w:pPr>
        <w:spacing w:after="240"/>
        <w:ind w:left="1133" w:right="2226"/>
        <w:jc w:val="both"/>
        <w:rPr>
          <w:b/>
          <w:i/>
        </w:rPr>
      </w:pPr>
      <w:r>
        <w:rPr>
          <w:b/>
          <w:i/>
        </w:rPr>
        <w:t>GUIÃO</w:t>
      </w:r>
    </w:p>
    <w:p w14:paraId="0000002A" w14:textId="77777777" w:rsidR="00E007AB" w:rsidRDefault="00000000">
      <w:pPr>
        <w:spacing w:after="240"/>
        <w:ind w:left="1133" w:right="2226"/>
        <w:jc w:val="both"/>
        <w:rPr>
          <w:i/>
        </w:rPr>
      </w:pPr>
      <w:sdt>
        <w:sdtPr>
          <w:tag w:val="goog_rdk_5"/>
          <w:id w:val="-747106622"/>
        </w:sdtPr>
        <w:sdtContent/>
      </w:sdt>
      <w:r>
        <w:rPr>
          <w:i/>
        </w:rPr>
        <w:t>Agora, está prestes a conhecer a Nina. Ela pode ser uma personagem digital, mas tente lidar com ela como se fosse uma pessoa real. As respostas da Nina basear-se-ão no que disser, o avatar do Sr. Sousa irá responder em concordância. Todas as palavras que disser são importantes. Agora, pode começar.</w:t>
      </w:r>
    </w:p>
    <w:p w14:paraId="0000002B" w14:textId="77777777" w:rsidR="00E007AB" w:rsidRDefault="00000000">
      <w:pPr>
        <w:ind w:right="526"/>
        <w:jc w:val="both"/>
        <w:rPr>
          <w:color w:val="B45F06"/>
        </w:rPr>
      </w:pPr>
      <w:r>
        <w:rPr>
          <w:color w:val="B45F06"/>
        </w:rPr>
        <w:t xml:space="preserve">Passaremos pela variante em que a doente não é agressiva e tudo corre tranquilamente. </w:t>
      </w:r>
    </w:p>
    <w:p w14:paraId="0000002C" w14:textId="77777777" w:rsidR="00E007AB" w:rsidRDefault="00000000">
      <w:pPr>
        <w:ind w:right="526"/>
        <w:jc w:val="both"/>
        <w:rPr>
          <w:color w:val="B45F06"/>
        </w:rPr>
      </w:pPr>
      <w:r>
        <w:rPr>
          <w:color w:val="B45F06"/>
        </w:rPr>
        <w:t>O fluxo é o seguinte:</w:t>
      </w:r>
    </w:p>
    <w:p w14:paraId="0000002D" w14:textId="77777777" w:rsidR="00E007AB" w:rsidRDefault="00E007AB">
      <w:pPr>
        <w:ind w:right="526"/>
        <w:jc w:val="both"/>
        <w:rPr>
          <w:color w:val="B45F06"/>
        </w:rPr>
      </w:pPr>
    </w:p>
    <w:p w14:paraId="0000002E" w14:textId="77777777" w:rsidR="00E007AB" w:rsidRDefault="00E007AB">
      <w:pPr>
        <w:ind w:right="526"/>
        <w:jc w:val="both"/>
      </w:pPr>
    </w:p>
    <w:p w14:paraId="0000002F" w14:textId="77777777" w:rsidR="00E007AB" w:rsidRDefault="00000000">
      <w:pPr>
        <w:numPr>
          <w:ilvl w:val="0"/>
          <w:numId w:val="4"/>
        </w:numPr>
        <w:ind w:right="526"/>
        <w:jc w:val="both"/>
        <w:rPr>
          <w:b/>
        </w:rPr>
      </w:pPr>
      <w:r>
        <w:rPr>
          <w:b/>
        </w:rPr>
        <w:t>INTRODUCTION OF SPIKES PROTOCOL</w:t>
      </w:r>
    </w:p>
    <w:p w14:paraId="00000030" w14:textId="77777777" w:rsidR="00E007AB" w:rsidRDefault="00E007AB">
      <w:pPr>
        <w:ind w:left="720" w:right="526"/>
        <w:jc w:val="both"/>
        <w:rPr>
          <w:b/>
        </w:rPr>
      </w:pPr>
    </w:p>
    <w:p w14:paraId="00000031" w14:textId="77777777" w:rsidR="00E007AB" w:rsidRDefault="00000000">
      <w:pPr>
        <w:ind w:left="360" w:right="526"/>
        <w:jc w:val="both"/>
        <w:rPr>
          <w:b/>
        </w:rPr>
      </w:pPr>
      <w:r>
        <w:rPr>
          <w:b/>
        </w:rPr>
        <w:t>1. INTRODUÇÃO AO PROTOCOLO SPIKES</w:t>
      </w:r>
    </w:p>
    <w:p w14:paraId="00000032" w14:textId="77777777" w:rsidR="00E007AB" w:rsidRDefault="00E007AB">
      <w:pPr>
        <w:ind w:left="360" w:right="526"/>
        <w:jc w:val="both"/>
        <w:rPr>
          <w:b/>
        </w:rPr>
      </w:pPr>
    </w:p>
    <w:p w14:paraId="00000033" w14:textId="77777777" w:rsidR="00E007AB" w:rsidRDefault="00000000">
      <w:pPr>
        <w:ind w:left="1133" w:right="1659"/>
        <w:jc w:val="both"/>
        <w:rPr>
          <w:b/>
        </w:rPr>
      </w:pPr>
      <w:r>
        <w:rPr>
          <w:b/>
        </w:rPr>
        <w:t>GUIDE</w:t>
      </w:r>
    </w:p>
    <w:p w14:paraId="00000034" w14:textId="77777777" w:rsidR="00E007AB" w:rsidRDefault="00000000">
      <w:pPr>
        <w:ind w:left="1133" w:right="1659"/>
        <w:jc w:val="both"/>
        <w:rPr>
          <w:i/>
        </w:rPr>
      </w:pPr>
      <w:r>
        <w:rPr>
          <w:i/>
        </w:rPr>
        <w:t>For delivering bad news, we will use the SPIKES framework. It is a structured communication approach to help us manage the entire process and navigate challenging emotional situations. It comprises six effective techniques we can employ in difficult situations.</w:t>
      </w:r>
    </w:p>
    <w:p w14:paraId="00000035" w14:textId="77777777" w:rsidR="00E007AB" w:rsidRDefault="00E007AB">
      <w:pPr>
        <w:ind w:left="1133" w:right="1659"/>
        <w:jc w:val="both"/>
        <w:rPr>
          <w:i/>
        </w:rPr>
      </w:pPr>
    </w:p>
    <w:p w14:paraId="00000036" w14:textId="77777777" w:rsidR="00E007AB" w:rsidRDefault="00000000">
      <w:pPr>
        <w:ind w:left="1133" w:right="1659"/>
        <w:jc w:val="both"/>
        <w:rPr>
          <w:b/>
        </w:rPr>
      </w:pPr>
      <w:r>
        <w:rPr>
          <w:b/>
        </w:rPr>
        <w:t>GUIÃO</w:t>
      </w:r>
    </w:p>
    <w:p w14:paraId="00000037" w14:textId="77777777" w:rsidR="00E007AB" w:rsidRDefault="00000000">
      <w:pPr>
        <w:ind w:left="1133" w:right="1659"/>
        <w:jc w:val="both"/>
      </w:pPr>
      <w:sdt>
        <w:sdtPr>
          <w:tag w:val="goog_rdk_6"/>
          <w:id w:val="2035217339"/>
        </w:sdtPr>
        <w:sdtContent/>
      </w:sdt>
      <w:r>
        <w:t xml:space="preserve">Para dar más notícias, iremos utilizar o protocolo SPIKES. É uma abordagem comunicacional estruturada que nos ajuda a gerir todo o processo e a navegar nas situações emocionalmente desafiantes. Compreende seis técnicas efetivas que podemos empregar em situações difíceis. </w:t>
      </w:r>
    </w:p>
    <w:p w14:paraId="00000038" w14:textId="77777777" w:rsidR="00E007AB" w:rsidRDefault="00E007AB">
      <w:pPr>
        <w:ind w:left="1133" w:right="1659"/>
        <w:jc w:val="both"/>
        <w:rPr>
          <w:i/>
        </w:rPr>
      </w:pPr>
    </w:p>
    <w:p w14:paraId="00000039" w14:textId="77777777" w:rsidR="00E007AB" w:rsidRDefault="00000000">
      <w:pPr>
        <w:ind w:left="1440" w:right="1801"/>
        <w:jc w:val="both"/>
        <w:rPr>
          <w:color w:val="B45F06"/>
        </w:rPr>
      </w:pPr>
      <w:r>
        <w:rPr>
          <w:b/>
        </w:rPr>
        <w:t>S</w:t>
      </w:r>
      <w:r>
        <w:t>ETTING</w:t>
      </w:r>
      <w:r>
        <w:rPr>
          <w:color w:val="B45F06"/>
        </w:rPr>
        <w:t xml:space="preserve"> (“Preparação”)</w:t>
      </w:r>
    </w:p>
    <w:p w14:paraId="0000003A" w14:textId="77777777" w:rsidR="00E007AB" w:rsidRDefault="00000000">
      <w:pPr>
        <w:ind w:left="1440" w:right="1801"/>
        <w:jc w:val="both"/>
        <w:rPr>
          <w:color w:val="B45F06"/>
        </w:rPr>
      </w:pPr>
      <w:r>
        <w:rPr>
          <w:b/>
        </w:rPr>
        <w:t>P</w:t>
      </w:r>
      <w:r>
        <w:t xml:space="preserve">ERCEPTION </w:t>
      </w:r>
      <w:r>
        <w:rPr>
          <w:color w:val="B45F06"/>
        </w:rPr>
        <w:t>(“Perceção”)</w:t>
      </w:r>
    </w:p>
    <w:p w14:paraId="0000003B" w14:textId="77777777" w:rsidR="00E007AB" w:rsidRDefault="00000000">
      <w:pPr>
        <w:ind w:left="1440" w:right="1801"/>
        <w:jc w:val="both"/>
        <w:rPr>
          <w:color w:val="B45F06"/>
        </w:rPr>
      </w:pPr>
      <w:r>
        <w:rPr>
          <w:b/>
        </w:rPr>
        <w:t>I</w:t>
      </w:r>
      <w:r>
        <w:t xml:space="preserve">NVITATION </w:t>
      </w:r>
      <w:r>
        <w:rPr>
          <w:color w:val="B45F06"/>
        </w:rPr>
        <w:t xml:space="preserve">(“Convite”) </w:t>
      </w:r>
    </w:p>
    <w:p w14:paraId="0000003C" w14:textId="77777777" w:rsidR="00E007AB" w:rsidRDefault="00000000">
      <w:pPr>
        <w:ind w:left="1440" w:right="1801"/>
        <w:jc w:val="both"/>
        <w:rPr>
          <w:color w:val="B45F06"/>
        </w:rPr>
      </w:pPr>
      <w:r>
        <w:rPr>
          <w:b/>
        </w:rPr>
        <w:t>K</w:t>
      </w:r>
      <w:r>
        <w:t xml:space="preserve">NOWLEDGE </w:t>
      </w:r>
      <w:r>
        <w:rPr>
          <w:color w:val="B45F06"/>
        </w:rPr>
        <w:t xml:space="preserve">(“Conhecimento”) </w:t>
      </w:r>
    </w:p>
    <w:p w14:paraId="0000003D" w14:textId="77777777" w:rsidR="00E007AB" w:rsidRDefault="00000000">
      <w:pPr>
        <w:ind w:left="1440" w:right="1801"/>
        <w:jc w:val="both"/>
        <w:rPr>
          <w:color w:val="B45F06"/>
        </w:rPr>
      </w:pPr>
      <w:r>
        <w:rPr>
          <w:b/>
        </w:rPr>
        <w:t>E</w:t>
      </w:r>
      <w:r>
        <w:t xml:space="preserve">MOTIONS </w:t>
      </w:r>
      <w:r>
        <w:rPr>
          <w:color w:val="B45F06"/>
        </w:rPr>
        <w:t>(“Emoções”)</w:t>
      </w:r>
    </w:p>
    <w:p w14:paraId="0000003E" w14:textId="77777777" w:rsidR="00E007AB" w:rsidRDefault="00000000">
      <w:pPr>
        <w:ind w:left="1440" w:right="1801"/>
        <w:jc w:val="both"/>
        <w:rPr>
          <w:i/>
        </w:rPr>
      </w:pPr>
      <w:r>
        <w:rPr>
          <w:b/>
        </w:rPr>
        <w:t>S</w:t>
      </w:r>
      <w:r>
        <w:t xml:space="preserve">UMMARY </w:t>
      </w:r>
      <w:r>
        <w:rPr>
          <w:color w:val="B45F06"/>
        </w:rPr>
        <w:t xml:space="preserve">(“Sumariar”) </w:t>
      </w:r>
      <w:r>
        <w:rPr>
          <w:i/>
        </w:rPr>
        <w:t xml:space="preserve"> </w:t>
      </w:r>
    </w:p>
    <w:p w14:paraId="0000003F" w14:textId="77777777" w:rsidR="00E007AB" w:rsidRDefault="00E007AB">
      <w:pPr>
        <w:ind w:left="1440" w:right="1801"/>
        <w:jc w:val="both"/>
        <w:rPr>
          <w:i/>
        </w:rPr>
      </w:pPr>
    </w:p>
    <w:p w14:paraId="00000040" w14:textId="77777777" w:rsidR="00E007AB" w:rsidRDefault="00E007AB">
      <w:pPr>
        <w:ind w:right="526"/>
        <w:jc w:val="both"/>
      </w:pPr>
    </w:p>
    <w:p w14:paraId="00000041" w14:textId="77777777" w:rsidR="00E007AB" w:rsidRDefault="00000000">
      <w:pPr>
        <w:numPr>
          <w:ilvl w:val="0"/>
          <w:numId w:val="4"/>
        </w:numPr>
        <w:ind w:right="526"/>
        <w:jc w:val="both"/>
        <w:rPr>
          <w:b/>
        </w:rPr>
      </w:pPr>
      <w:r>
        <w:rPr>
          <w:b/>
        </w:rPr>
        <w:lastRenderedPageBreak/>
        <w:t xml:space="preserve">SETTING </w:t>
      </w:r>
    </w:p>
    <w:p w14:paraId="00000042" w14:textId="77777777" w:rsidR="00E007AB" w:rsidRDefault="00000000">
      <w:pPr>
        <w:ind w:left="720" w:right="526"/>
        <w:jc w:val="both"/>
        <w:rPr>
          <w:b/>
        </w:rPr>
      </w:pPr>
      <w:r>
        <w:rPr>
          <w:b/>
        </w:rPr>
        <w:t>PREPARAÇÃO</w:t>
      </w:r>
    </w:p>
    <w:p w14:paraId="00000043" w14:textId="77777777" w:rsidR="00E007AB" w:rsidRDefault="00E007AB">
      <w:pPr>
        <w:ind w:right="2226"/>
        <w:jc w:val="both"/>
        <w:rPr>
          <w:i/>
        </w:rPr>
      </w:pPr>
    </w:p>
    <w:p w14:paraId="00000044" w14:textId="77777777" w:rsidR="00E007AB" w:rsidRDefault="00000000">
      <w:pPr>
        <w:ind w:left="1133" w:right="526"/>
        <w:jc w:val="both"/>
        <w:rPr>
          <w:b/>
        </w:rPr>
      </w:pPr>
      <w:r>
        <w:rPr>
          <w:b/>
        </w:rPr>
        <w:t>GUIDE</w:t>
      </w:r>
    </w:p>
    <w:p w14:paraId="00000045" w14:textId="77777777" w:rsidR="00E007AB" w:rsidRDefault="00000000">
      <w:pPr>
        <w:spacing w:before="240" w:after="240"/>
        <w:ind w:left="1133" w:right="1659"/>
        <w:jc w:val="both"/>
        <w:rPr>
          <w:i/>
        </w:rPr>
      </w:pPr>
      <w:r>
        <w:rPr>
          <w:i/>
        </w:rPr>
        <w:t>So, let's start with the first step. Before beginning the conversation, it's important to prepare as best as possible what you are going to say to Nora. Then set the best possible conditions. You can prepare a glass of water and tissues for the patient (</w:t>
      </w:r>
      <w:r>
        <w:t>as the GUIDE says that, they appear on the table in front of you</w:t>
      </w:r>
      <w:r>
        <w:rPr>
          <w:i/>
        </w:rPr>
        <w:t>). It's also important to ensure safety and privacy. As you can see and hear in this situation, Nora forgot to close the door, so it remains open. You can close it yourself to avoid disruptions during your conversation and make the space safer and more private for Nora.</w:t>
      </w:r>
    </w:p>
    <w:p w14:paraId="00000046" w14:textId="77777777" w:rsidR="00E007AB" w:rsidRDefault="00000000">
      <w:pPr>
        <w:ind w:left="1133" w:right="1659"/>
        <w:jc w:val="both"/>
        <w:rPr>
          <w:i/>
        </w:rPr>
      </w:pPr>
      <w:r>
        <w:rPr>
          <w:i/>
        </w:rPr>
        <w:t>Just say the sentence, “Close the door,” and it will close automatically.</w:t>
      </w:r>
    </w:p>
    <w:p w14:paraId="00000047" w14:textId="77777777" w:rsidR="00E007AB" w:rsidRDefault="00E007AB">
      <w:pPr>
        <w:ind w:left="1133" w:right="1659"/>
        <w:jc w:val="both"/>
        <w:rPr>
          <w:i/>
        </w:rPr>
      </w:pPr>
    </w:p>
    <w:p w14:paraId="00000048" w14:textId="77777777" w:rsidR="00E007AB" w:rsidRDefault="00000000">
      <w:pPr>
        <w:ind w:right="1659"/>
        <w:jc w:val="both"/>
        <w:rPr>
          <w:color w:val="B45F06"/>
        </w:rPr>
      </w:pPr>
      <w:r>
        <w:rPr>
          <w:color w:val="B45F06"/>
        </w:rPr>
        <w:t xml:space="preserve">Once the door is closed, the noise from the outside stops and you and Nora are in a much calmer environment. </w:t>
      </w:r>
    </w:p>
    <w:p w14:paraId="00000049" w14:textId="77777777" w:rsidR="00E007AB" w:rsidRDefault="00E007AB">
      <w:pPr>
        <w:ind w:left="1133" w:right="526"/>
        <w:jc w:val="both"/>
        <w:rPr>
          <w:b/>
        </w:rPr>
      </w:pPr>
    </w:p>
    <w:p w14:paraId="0000004A" w14:textId="77777777" w:rsidR="00E007AB" w:rsidRDefault="00000000">
      <w:pPr>
        <w:ind w:left="1133" w:right="526"/>
        <w:jc w:val="both"/>
        <w:rPr>
          <w:b/>
        </w:rPr>
      </w:pPr>
      <w:r>
        <w:rPr>
          <w:b/>
        </w:rPr>
        <w:t>GUIÃO</w:t>
      </w:r>
    </w:p>
    <w:p w14:paraId="0000004B" w14:textId="77777777" w:rsidR="00E007AB" w:rsidRDefault="00000000">
      <w:pPr>
        <w:spacing w:before="240" w:after="240"/>
        <w:ind w:left="1133" w:right="1659"/>
        <w:jc w:val="both"/>
        <w:rPr>
          <w:b/>
          <w:i/>
        </w:rPr>
      </w:pPr>
      <w:sdt>
        <w:sdtPr>
          <w:tag w:val="goog_rdk_7"/>
          <w:id w:val="-1081366661"/>
        </w:sdtPr>
        <w:sdtContent/>
      </w:sdt>
      <w:r>
        <w:rPr>
          <w:i/>
        </w:rPr>
        <w:t>Então, vamos começar com o primeiro passo. Antes de iniciar a conversação, é importante que prepare o melhor possível o que irá dizer à Nina. Depois, prepare as melhores condições possíveis.  Pode preparar um copo de água, lenços de papel para a doente (como o Guião diz que, irão aparecer na mesa à sua frente). É também importante que assegure a segurança e privacidade.</w:t>
      </w:r>
      <w:r>
        <w:rPr>
          <w:b/>
          <w:i/>
        </w:rPr>
        <w:t>Por conseguinte, tente encontrar um local tranquilo e separado, onde não seja interrompido, para garantir que a conversa se mantém privada e confidencial.</w:t>
      </w:r>
    </w:p>
    <w:p w14:paraId="0000004C" w14:textId="77777777" w:rsidR="00E007AB" w:rsidRDefault="00E007AB">
      <w:pPr>
        <w:spacing w:before="240" w:after="240"/>
        <w:ind w:left="1133" w:right="1659"/>
        <w:jc w:val="both"/>
        <w:rPr>
          <w:i/>
        </w:rPr>
      </w:pPr>
    </w:p>
    <w:p w14:paraId="0000004D" w14:textId="77777777" w:rsidR="00E007AB" w:rsidRDefault="00E007AB">
      <w:pPr>
        <w:ind w:left="1133" w:right="1659"/>
        <w:jc w:val="both"/>
        <w:rPr>
          <w:i/>
        </w:rPr>
      </w:pPr>
    </w:p>
    <w:p w14:paraId="0000004E" w14:textId="77777777" w:rsidR="00E007AB" w:rsidRDefault="00000000">
      <w:pPr>
        <w:ind w:right="1659"/>
        <w:jc w:val="both"/>
        <w:rPr>
          <w:color w:val="B45F06"/>
        </w:rPr>
      </w:pPr>
      <w:r>
        <w:rPr>
          <w:color w:val="B45F06"/>
        </w:rPr>
        <w:t xml:space="preserve">Uma vez fechada a porta, o ruído do exterior parará e você e a Nina estão num ambiente mais calmo. </w:t>
      </w:r>
    </w:p>
    <w:p w14:paraId="0000004F" w14:textId="77777777" w:rsidR="00E007AB" w:rsidRDefault="00E007AB">
      <w:pPr>
        <w:ind w:right="1659"/>
        <w:jc w:val="both"/>
      </w:pPr>
    </w:p>
    <w:p w14:paraId="00000050" w14:textId="77777777" w:rsidR="00E007AB" w:rsidRDefault="00E007AB">
      <w:pPr>
        <w:ind w:right="1659"/>
        <w:jc w:val="both"/>
      </w:pPr>
    </w:p>
    <w:p w14:paraId="00000051" w14:textId="77777777" w:rsidR="00E007AB" w:rsidRDefault="00E007AB">
      <w:pPr>
        <w:ind w:right="1659"/>
        <w:jc w:val="both"/>
      </w:pPr>
    </w:p>
    <w:p w14:paraId="00000052" w14:textId="77777777" w:rsidR="00E007AB" w:rsidRDefault="00E007AB">
      <w:pPr>
        <w:ind w:right="1659"/>
        <w:jc w:val="both"/>
      </w:pPr>
    </w:p>
    <w:p w14:paraId="00000053" w14:textId="77777777" w:rsidR="00E007AB" w:rsidRDefault="00E007AB">
      <w:pPr>
        <w:ind w:right="1659"/>
        <w:jc w:val="both"/>
      </w:pPr>
    </w:p>
    <w:p w14:paraId="00000054" w14:textId="77777777" w:rsidR="00E007AB" w:rsidRDefault="00E007AB">
      <w:pPr>
        <w:ind w:right="1659"/>
        <w:jc w:val="both"/>
      </w:pPr>
    </w:p>
    <w:p w14:paraId="00000055" w14:textId="77777777" w:rsidR="00E007AB" w:rsidRDefault="00E007AB">
      <w:pPr>
        <w:ind w:right="1659"/>
        <w:jc w:val="both"/>
      </w:pPr>
    </w:p>
    <w:p w14:paraId="00000056" w14:textId="77777777" w:rsidR="00E007AB" w:rsidRDefault="00E007AB">
      <w:pPr>
        <w:ind w:right="1659"/>
        <w:jc w:val="both"/>
      </w:pPr>
    </w:p>
    <w:p w14:paraId="00000057" w14:textId="77777777" w:rsidR="00E007AB" w:rsidRDefault="00000000">
      <w:pPr>
        <w:numPr>
          <w:ilvl w:val="0"/>
          <w:numId w:val="4"/>
        </w:numPr>
        <w:ind w:right="1659"/>
        <w:jc w:val="both"/>
        <w:rPr>
          <w:b/>
        </w:rPr>
      </w:pPr>
      <w:r>
        <w:rPr>
          <w:b/>
        </w:rPr>
        <w:t xml:space="preserve">PERCEPTION - PART 1 </w:t>
      </w:r>
    </w:p>
    <w:p w14:paraId="00000058" w14:textId="77777777" w:rsidR="00E007AB" w:rsidRDefault="00000000">
      <w:pPr>
        <w:ind w:left="720" w:right="1659"/>
        <w:jc w:val="both"/>
        <w:rPr>
          <w:b/>
        </w:rPr>
      </w:pPr>
      <w:r>
        <w:rPr>
          <w:b/>
        </w:rPr>
        <w:lastRenderedPageBreak/>
        <w:t>PERCEÇÃO – PARTE 1</w:t>
      </w:r>
    </w:p>
    <w:p w14:paraId="00000059" w14:textId="77777777" w:rsidR="00E007AB" w:rsidRDefault="00E007AB">
      <w:pPr>
        <w:ind w:right="526"/>
        <w:jc w:val="both"/>
        <w:rPr>
          <w:b/>
        </w:rPr>
      </w:pPr>
    </w:p>
    <w:p w14:paraId="0000005A" w14:textId="77777777" w:rsidR="00E007AB" w:rsidRDefault="00000000">
      <w:pPr>
        <w:ind w:left="1133" w:right="1659"/>
        <w:jc w:val="both"/>
      </w:pPr>
      <w:r>
        <w:rPr>
          <w:b/>
        </w:rPr>
        <w:t>GUIDE</w:t>
      </w:r>
    </w:p>
    <w:p w14:paraId="0000005B" w14:textId="77777777" w:rsidR="00E007AB" w:rsidRDefault="00000000">
      <w:pPr>
        <w:ind w:left="1133" w:right="2226"/>
        <w:jc w:val="both"/>
        <w:rPr>
          <w:i/>
        </w:rPr>
      </w:pPr>
      <w:r>
        <w:rPr>
          <w:i/>
        </w:rPr>
        <w:t>Your conversation with Nora can start now. At the beginning, it's good to greet the patient. Introduce yourself and inquire about how Nora is feeling, whether she slept well, or whether she is experiencing any difficulties. Give it a try.</w:t>
      </w:r>
    </w:p>
    <w:p w14:paraId="0000005C" w14:textId="77777777" w:rsidR="00E007AB" w:rsidRDefault="00E007AB">
      <w:pPr>
        <w:ind w:left="1133" w:right="2226"/>
        <w:jc w:val="both"/>
        <w:rPr>
          <w:i/>
        </w:rPr>
      </w:pPr>
    </w:p>
    <w:p w14:paraId="0000005D"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05E" w14:textId="77777777" w:rsidR="00E007AB" w:rsidRDefault="00E007AB">
      <w:pPr>
        <w:ind w:left="1133" w:right="1659"/>
        <w:jc w:val="both"/>
        <w:rPr>
          <w:b/>
        </w:rPr>
      </w:pPr>
    </w:p>
    <w:p w14:paraId="0000005F" w14:textId="77777777" w:rsidR="00E007AB" w:rsidRDefault="00000000">
      <w:pPr>
        <w:ind w:left="1133" w:right="1659"/>
        <w:jc w:val="both"/>
      </w:pPr>
      <w:r>
        <w:rPr>
          <w:b/>
        </w:rPr>
        <w:t>GUIÃO</w:t>
      </w:r>
    </w:p>
    <w:p w14:paraId="00000060" w14:textId="77777777" w:rsidR="00E007AB" w:rsidRDefault="00000000">
      <w:pPr>
        <w:ind w:left="1133" w:right="2226"/>
        <w:jc w:val="both"/>
        <w:rPr>
          <w:i/>
        </w:rPr>
      </w:pPr>
      <w:sdt>
        <w:sdtPr>
          <w:tag w:val="goog_rdk_8"/>
          <w:id w:val="1769739040"/>
        </w:sdtPr>
        <w:sdtContent/>
      </w:sdt>
      <w:r>
        <w:rPr>
          <w:i/>
        </w:rPr>
        <w:t xml:space="preserve">A sua conversa com a Nina pode começar agora. No início, é bom cumprimentar a doente. Apresente-se e questione sobre como é que a Nina se está a sentir, se dormiu bem, ou se está a experienciar alguma dificuldade. Tente.  </w:t>
      </w:r>
    </w:p>
    <w:p w14:paraId="00000061" w14:textId="77777777" w:rsidR="00E007AB" w:rsidRDefault="00E007AB">
      <w:pPr>
        <w:ind w:left="1133" w:right="2226"/>
        <w:jc w:val="both"/>
        <w:rPr>
          <w:i/>
        </w:rPr>
      </w:pPr>
    </w:p>
    <w:p w14:paraId="00000062"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063" w14:textId="77777777" w:rsidR="00E007AB" w:rsidRDefault="00E007AB">
      <w:pPr>
        <w:ind w:left="1133" w:right="2226"/>
        <w:jc w:val="both"/>
      </w:pPr>
    </w:p>
    <w:p w14:paraId="00000064" w14:textId="77777777" w:rsidR="00E007AB" w:rsidRDefault="00E007AB">
      <w:pPr>
        <w:ind w:right="526"/>
        <w:jc w:val="both"/>
      </w:pPr>
    </w:p>
    <w:p w14:paraId="00000065" w14:textId="77777777" w:rsidR="00E007AB" w:rsidRDefault="00000000">
      <w:pPr>
        <w:ind w:left="1133" w:right="526"/>
        <w:jc w:val="both"/>
        <w:rPr>
          <w:color w:val="990000"/>
        </w:rPr>
      </w:pPr>
      <w:r>
        <w:rPr>
          <w:color w:val="990000"/>
        </w:rPr>
        <w:t>Try to say:</w:t>
      </w:r>
    </w:p>
    <w:p w14:paraId="00000066" w14:textId="77777777" w:rsidR="00E007AB" w:rsidRDefault="00000000">
      <w:pPr>
        <w:ind w:left="1133" w:right="526"/>
        <w:jc w:val="both"/>
        <w:rPr>
          <w:i/>
          <w:color w:val="990000"/>
        </w:rPr>
      </w:pPr>
      <w:r>
        <w:rPr>
          <w:i/>
          <w:color w:val="990000"/>
        </w:rPr>
        <w:t>Good afternoon, Nora. My name is (your name). How are you doing today?</w:t>
      </w:r>
    </w:p>
    <w:p w14:paraId="00000067" w14:textId="77777777" w:rsidR="00E007AB" w:rsidRDefault="00E007AB">
      <w:pPr>
        <w:ind w:left="1133" w:right="526"/>
        <w:jc w:val="both"/>
        <w:rPr>
          <w:i/>
          <w:color w:val="990000"/>
        </w:rPr>
      </w:pPr>
    </w:p>
    <w:p w14:paraId="00000068" w14:textId="77777777" w:rsidR="00E007AB" w:rsidRDefault="00000000">
      <w:pPr>
        <w:ind w:left="1133" w:right="526"/>
        <w:jc w:val="both"/>
        <w:rPr>
          <w:i/>
          <w:color w:val="990000"/>
        </w:rPr>
      </w:pPr>
      <w:r>
        <w:rPr>
          <w:i/>
          <w:color w:val="990000"/>
        </w:rPr>
        <w:t>Tente dizer:</w:t>
      </w:r>
    </w:p>
    <w:p w14:paraId="00000069" w14:textId="77777777" w:rsidR="00E007AB" w:rsidRDefault="00000000">
      <w:pPr>
        <w:ind w:left="1133" w:right="526"/>
        <w:jc w:val="both"/>
        <w:rPr>
          <w:i/>
          <w:color w:val="990000"/>
        </w:rPr>
      </w:pPr>
      <w:r>
        <w:rPr>
          <w:i/>
          <w:color w:val="990000"/>
        </w:rPr>
        <w:t>Boa tarde, Nina, O meu nome é (seu nome). Como é que está hoje?</w:t>
      </w:r>
    </w:p>
    <w:p w14:paraId="0000006A" w14:textId="77777777" w:rsidR="00E007AB" w:rsidRDefault="00E007AB">
      <w:pPr>
        <w:ind w:right="2226"/>
        <w:jc w:val="both"/>
        <w:rPr>
          <w:i/>
        </w:rPr>
      </w:pPr>
    </w:p>
    <w:p w14:paraId="0000006B"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06C" w14:textId="77777777" w:rsidR="00E007AB" w:rsidRDefault="00E007AB">
      <w:pPr>
        <w:ind w:right="526"/>
        <w:jc w:val="both"/>
        <w:rPr>
          <w:color w:val="B45F06"/>
        </w:rPr>
      </w:pPr>
    </w:p>
    <w:p w14:paraId="0000006D" w14:textId="77777777" w:rsidR="00E007AB" w:rsidRDefault="00000000">
      <w:pPr>
        <w:ind w:right="526"/>
        <w:jc w:val="both"/>
        <w:rPr>
          <w:color w:val="B45F06"/>
        </w:rPr>
      </w:pPr>
      <w:r>
        <w:rPr>
          <w:color w:val="B45F06"/>
        </w:rPr>
        <w:t>Depois de dizer a mensagem correta, o utilizador ouvirá um jingle e o avatar da Nina resumirá a conversação.</w:t>
      </w:r>
    </w:p>
    <w:p w14:paraId="0000006E" w14:textId="77777777" w:rsidR="00E007AB" w:rsidRDefault="00E007AB">
      <w:pPr>
        <w:ind w:right="526"/>
        <w:jc w:val="both"/>
      </w:pPr>
    </w:p>
    <w:p w14:paraId="0000006F" w14:textId="77777777" w:rsidR="00E007AB" w:rsidRDefault="00000000">
      <w:pPr>
        <w:ind w:left="1133" w:right="526"/>
        <w:jc w:val="both"/>
        <w:rPr>
          <w:b/>
        </w:rPr>
      </w:pPr>
      <w:r>
        <w:rPr>
          <w:b/>
        </w:rPr>
        <w:t>NORA</w:t>
      </w:r>
    </w:p>
    <w:p w14:paraId="00000070" w14:textId="77777777" w:rsidR="00E007AB" w:rsidRDefault="00000000">
      <w:pPr>
        <w:ind w:left="720" w:right="1659"/>
        <w:rPr>
          <w:i/>
        </w:rPr>
      </w:pPr>
      <w:r>
        <w:rPr>
          <w:i/>
        </w:rPr>
        <w:t>Hello. You know, I’m very tired and these headaches aren’t going away even with all the medications! But I’m sure it’ll be fine.</w:t>
      </w:r>
    </w:p>
    <w:p w14:paraId="00000071" w14:textId="77777777" w:rsidR="00E007AB" w:rsidRDefault="00E007AB">
      <w:pPr>
        <w:ind w:left="720" w:right="1659"/>
        <w:rPr>
          <w:i/>
        </w:rPr>
      </w:pPr>
    </w:p>
    <w:p w14:paraId="00000072" w14:textId="77777777" w:rsidR="00E007AB" w:rsidRDefault="00000000">
      <w:pPr>
        <w:ind w:left="1133" w:right="526"/>
        <w:jc w:val="both"/>
        <w:rPr>
          <w:b/>
        </w:rPr>
      </w:pPr>
      <w:r>
        <w:rPr>
          <w:b/>
        </w:rPr>
        <w:t>NINA</w:t>
      </w:r>
    </w:p>
    <w:p w14:paraId="00000073" w14:textId="77777777" w:rsidR="00E007AB" w:rsidRDefault="00000000">
      <w:pPr>
        <w:ind w:left="720" w:right="1659"/>
      </w:pPr>
      <w:r>
        <w:rPr>
          <w:i/>
        </w:rPr>
        <w:t>Olá. Sabe, estou muito cansada e estas dores de cabeça não estão a passar, mesmo com toda a medicação! Mas tenho a certeza de que vou ficar bem</w:t>
      </w:r>
      <w:r>
        <w:t xml:space="preserve">. </w:t>
      </w:r>
    </w:p>
    <w:p w14:paraId="00000074" w14:textId="77777777" w:rsidR="00E007AB" w:rsidRDefault="00E007AB">
      <w:pPr>
        <w:ind w:left="720" w:right="1659"/>
        <w:rPr>
          <w:i/>
        </w:rPr>
      </w:pPr>
    </w:p>
    <w:p w14:paraId="00000075" w14:textId="77777777" w:rsidR="00E007AB" w:rsidRDefault="00E007AB">
      <w:pPr>
        <w:ind w:left="720" w:right="1659"/>
        <w:rPr>
          <w:i/>
        </w:rPr>
      </w:pPr>
    </w:p>
    <w:p w14:paraId="00000076" w14:textId="77777777" w:rsidR="00E007AB" w:rsidRDefault="00E007AB">
      <w:pPr>
        <w:ind w:left="720" w:right="1659"/>
        <w:rPr>
          <w:i/>
        </w:rPr>
      </w:pPr>
    </w:p>
    <w:p w14:paraId="00000077" w14:textId="77777777" w:rsidR="00E007AB" w:rsidRDefault="00E007AB">
      <w:pPr>
        <w:ind w:right="526"/>
        <w:jc w:val="both"/>
      </w:pPr>
    </w:p>
    <w:p w14:paraId="00000078" w14:textId="77777777" w:rsidR="00E007AB" w:rsidRDefault="00000000">
      <w:pPr>
        <w:numPr>
          <w:ilvl w:val="0"/>
          <w:numId w:val="4"/>
        </w:numPr>
        <w:ind w:right="2226"/>
        <w:jc w:val="both"/>
        <w:rPr>
          <w:b/>
        </w:rPr>
      </w:pPr>
      <w:sdt>
        <w:sdtPr>
          <w:tag w:val="goog_rdk_9"/>
          <w:id w:val="1972252821"/>
        </w:sdtPr>
        <w:sdtContent/>
      </w:sdt>
      <w:r>
        <w:rPr>
          <w:b/>
        </w:rPr>
        <w:t xml:space="preserve">PERCEPTION - PART 2 </w:t>
      </w:r>
    </w:p>
    <w:p w14:paraId="00000079" w14:textId="77777777" w:rsidR="00E007AB" w:rsidRDefault="00000000">
      <w:pPr>
        <w:ind w:left="720" w:right="2226"/>
        <w:jc w:val="both"/>
        <w:rPr>
          <w:b/>
        </w:rPr>
      </w:pPr>
      <w:r>
        <w:rPr>
          <w:b/>
        </w:rPr>
        <w:lastRenderedPageBreak/>
        <w:t>PERCEÇÃO – PARTE 2</w:t>
      </w:r>
    </w:p>
    <w:p w14:paraId="0000007A" w14:textId="77777777" w:rsidR="00E007AB" w:rsidRDefault="00E007AB">
      <w:pPr>
        <w:ind w:right="2226"/>
        <w:jc w:val="both"/>
        <w:rPr>
          <w:i/>
        </w:rPr>
      </w:pPr>
    </w:p>
    <w:p w14:paraId="0000007B" w14:textId="77777777" w:rsidR="00E007AB" w:rsidRDefault="00000000">
      <w:pPr>
        <w:ind w:left="1133" w:right="526"/>
        <w:jc w:val="both"/>
        <w:rPr>
          <w:b/>
        </w:rPr>
      </w:pPr>
      <w:r>
        <w:rPr>
          <w:b/>
        </w:rPr>
        <w:t>GUIDE</w:t>
      </w:r>
    </w:p>
    <w:p w14:paraId="0000007C" w14:textId="77777777" w:rsidR="00E007AB" w:rsidRDefault="00000000">
      <w:pPr>
        <w:ind w:left="1133" w:right="1659"/>
        <w:jc w:val="both"/>
        <w:rPr>
          <w:i/>
        </w:rPr>
      </w:pPr>
      <w:r>
        <w:rPr>
          <w:i/>
        </w:rPr>
        <w:t>As you can see, Nora is not feeling well, but she wishes for a positive outcome which might be challenging for you later. First, you can acknowledge her problem and then it’s a good idea to find out what Nora knows so far and what she’s been told by other healthcare professionals. This information will help you find out what emotional state she’s in. You may now ask her.</w:t>
      </w:r>
    </w:p>
    <w:p w14:paraId="0000007D" w14:textId="77777777" w:rsidR="00E007AB" w:rsidRDefault="00E007AB">
      <w:pPr>
        <w:ind w:left="1133" w:right="1659"/>
        <w:jc w:val="both"/>
        <w:rPr>
          <w:i/>
        </w:rPr>
      </w:pPr>
    </w:p>
    <w:p w14:paraId="0000007E"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07F" w14:textId="77777777" w:rsidR="00E007AB" w:rsidRDefault="00E007AB">
      <w:pPr>
        <w:ind w:left="1133" w:right="526"/>
        <w:jc w:val="both"/>
        <w:rPr>
          <w:b/>
        </w:rPr>
      </w:pPr>
    </w:p>
    <w:p w14:paraId="00000080" w14:textId="77777777" w:rsidR="00E007AB" w:rsidRDefault="00000000">
      <w:pPr>
        <w:ind w:left="1133" w:right="526"/>
        <w:jc w:val="both"/>
        <w:rPr>
          <w:b/>
        </w:rPr>
      </w:pPr>
      <w:r>
        <w:rPr>
          <w:b/>
        </w:rPr>
        <w:t>GUIÃO</w:t>
      </w:r>
    </w:p>
    <w:p w14:paraId="00000081" w14:textId="77777777" w:rsidR="00E007AB" w:rsidRDefault="00000000">
      <w:pPr>
        <w:ind w:left="1133" w:right="1659"/>
        <w:jc w:val="both"/>
        <w:rPr>
          <w:i/>
        </w:rPr>
      </w:pPr>
      <w:sdt>
        <w:sdtPr>
          <w:tag w:val="goog_rdk_10"/>
          <w:id w:val="66617037"/>
        </w:sdtPr>
        <w:sdtContent/>
      </w:sdt>
      <w:r>
        <w:rPr>
          <w:i/>
        </w:rPr>
        <w:t>Como pode ver, a Nina não se está a sentir bem, mas deseja um resultado positivo o que pode ser um desafio para si mais tarde. Primeiro, pode reconhecer o seu problema e, depois, é uma boa ideia descobrir o que a Nina sabe até agora e o que lhe foi dito por outros profissionais de saúde. Esta informação vai ajudá-lo-á a descobrir o estado emocional em que ela se encontra. Pode agora perguntar-lhe.</w:t>
      </w:r>
    </w:p>
    <w:p w14:paraId="00000082" w14:textId="77777777" w:rsidR="00E007AB" w:rsidRDefault="00E007AB">
      <w:pPr>
        <w:ind w:left="1133" w:right="1659"/>
        <w:jc w:val="both"/>
        <w:rPr>
          <w:i/>
        </w:rPr>
      </w:pPr>
    </w:p>
    <w:p w14:paraId="00000083" w14:textId="77777777" w:rsidR="00E007AB" w:rsidRDefault="00000000">
      <w:pPr>
        <w:ind w:right="526"/>
        <w:jc w:val="both"/>
        <w:rPr>
          <w:color w:val="B45F06"/>
        </w:rPr>
      </w:pPr>
      <w:bookmarkStart w:id="0" w:name="_heading=h.gjdgxs" w:colFirst="0" w:colLast="0"/>
      <w:bookmarkEnd w:id="0"/>
      <w:r>
        <w:rPr>
          <w:color w:val="B45F06"/>
        </w:rPr>
        <w:t>Neste momento, o ícone com o mic aparecerá em frente do utilizador. Se o utilizador não falar ou disser algo diferente/incorreto, aparece uma mensagem em frente do utilizador por vários segundos:</w:t>
      </w:r>
    </w:p>
    <w:p w14:paraId="00000084" w14:textId="77777777" w:rsidR="00E007AB" w:rsidRDefault="00E007AB">
      <w:pPr>
        <w:ind w:right="526"/>
        <w:jc w:val="both"/>
      </w:pPr>
    </w:p>
    <w:p w14:paraId="00000085" w14:textId="77777777" w:rsidR="00E007AB" w:rsidRDefault="00E007AB">
      <w:pPr>
        <w:ind w:right="526"/>
        <w:jc w:val="both"/>
      </w:pPr>
    </w:p>
    <w:p w14:paraId="00000086" w14:textId="77777777" w:rsidR="00E007AB" w:rsidRDefault="00000000">
      <w:pPr>
        <w:ind w:left="1133" w:right="526"/>
        <w:jc w:val="both"/>
        <w:rPr>
          <w:color w:val="990000"/>
        </w:rPr>
      </w:pPr>
      <w:r>
        <w:rPr>
          <w:color w:val="990000"/>
        </w:rPr>
        <w:t>Try to say:</w:t>
      </w:r>
    </w:p>
    <w:p w14:paraId="00000087" w14:textId="77777777" w:rsidR="00E007AB" w:rsidRDefault="00000000">
      <w:pPr>
        <w:ind w:left="1133" w:right="1659"/>
        <w:jc w:val="both"/>
        <w:rPr>
          <w:i/>
          <w:color w:val="990000"/>
        </w:rPr>
      </w:pPr>
      <w:r>
        <w:rPr>
          <w:i/>
          <w:color w:val="990000"/>
        </w:rPr>
        <w:t>I’m sorry to hear that, Nora. Have you received any updates about the results of your latest treatment?</w:t>
      </w:r>
    </w:p>
    <w:p w14:paraId="00000088" w14:textId="77777777" w:rsidR="00E007AB" w:rsidRDefault="00E007AB">
      <w:pPr>
        <w:ind w:left="1133" w:right="1659"/>
        <w:jc w:val="both"/>
        <w:rPr>
          <w:i/>
          <w:color w:val="990000"/>
        </w:rPr>
      </w:pPr>
    </w:p>
    <w:p w14:paraId="00000089" w14:textId="77777777" w:rsidR="00E007AB" w:rsidRDefault="00E007AB">
      <w:pPr>
        <w:ind w:left="1133" w:right="1659"/>
        <w:jc w:val="both"/>
        <w:rPr>
          <w:i/>
        </w:rPr>
      </w:pPr>
    </w:p>
    <w:p w14:paraId="0000008A"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08B" w14:textId="77777777" w:rsidR="00E007AB" w:rsidRDefault="00E007AB">
      <w:pPr>
        <w:ind w:right="526"/>
        <w:jc w:val="both"/>
        <w:rPr>
          <w:color w:val="B45F06"/>
        </w:rPr>
      </w:pPr>
    </w:p>
    <w:p w14:paraId="0000008C" w14:textId="77777777" w:rsidR="00E007AB" w:rsidRDefault="00000000">
      <w:pPr>
        <w:ind w:left="1133" w:right="1659"/>
        <w:jc w:val="both"/>
        <w:rPr>
          <w:i/>
          <w:color w:val="990000"/>
        </w:rPr>
      </w:pPr>
      <w:r>
        <w:rPr>
          <w:i/>
          <w:color w:val="990000"/>
        </w:rPr>
        <w:t>Tente dizer:</w:t>
      </w:r>
    </w:p>
    <w:p w14:paraId="0000008D" w14:textId="77777777" w:rsidR="00E007AB" w:rsidRDefault="00000000">
      <w:pPr>
        <w:ind w:left="1133" w:right="1659"/>
        <w:jc w:val="both"/>
        <w:rPr>
          <w:i/>
          <w:color w:val="990000"/>
        </w:rPr>
      </w:pPr>
      <w:r>
        <w:rPr>
          <w:i/>
          <w:color w:val="990000"/>
        </w:rPr>
        <w:t xml:space="preserve">Lamento </w:t>
      </w:r>
      <w:r>
        <w:rPr>
          <w:color w:val="990000"/>
        </w:rPr>
        <w:t>ouvir isso, Nina. Recebeu alguma informação atualizada sobre os resultados do seu último tratamento?</w:t>
      </w:r>
    </w:p>
    <w:p w14:paraId="0000008E" w14:textId="77777777" w:rsidR="00E007AB" w:rsidRDefault="00E007AB">
      <w:pPr>
        <w:ind w:left="1133" w:right="1659"/>
        <w:jc w:val="both"/>
        <w:rPr>
          <w:i/>
        </w:rPr>
      </w:pPr>
    </w:p>
    <w:p w14:paraId="0000008F" w14:textId="77777777" w:rsidR="00E007AB" w:rsidRDefault="00000000">
      <w:pPr>
        <w:ind w:right="526"/>
        <w:jc w:val="both"/>
        <w:rPr>
          <w:color w:val="B45F06"/>
        </w:rPr>
      </w:pPr>
      <w:r>
        <w:rPr>
          <w:color w:val="B45F06"/>
        </w:rPr>
        <w:t>Após dizer a mensagem correta, o utilizador ouvirá um jingle e o avatar da Nina resume a conversação.</w:t>
      </w:r>
    </w:p>
    <w:p w14:paraId="00000090" w14:textId="77777777" w:rsidR="00E007AB" w:rsidRDefault="00E007AB">
      <w:pPr>
        <w:ind w:right="1659"/>
        <w:jc w:val="both"/>
        <w:rPr>
          <w:i/>
        </w:rPr>
      </w:pPr>
    </w:p>
    <w:p w14:paraId="00000091" w14:textId="77777777" w:rsidR="00E007AB" w:rsidRDefault="00000000">
      <w:pPr>
        <w:ind w:right="1659"/>
        <w:jc w:val="both"/>
        <w:rPr>
          <w:b/>
        </w:rPr>
      </w:pPr>
      <w:r>
        <w:rPr>
          <w:i/>
        </w:rPr>
        <w:tab/>
      </w:r>
      <w:r>
        <w:rPr>
          <w:b/>
        </w:rPr>
        <w:t>NORA</w:t>
      </w:r>
    </w:p>
    <w:p w14:paraId="00000092" w14:textId="77777777" w:rsidR="00E007AB" w:rsidRDefault="00000000">
      <w:pPr>
        <w:ind w:left="720"/>
        <w:rPr>
          <w:i/>
        </w:rPr>
      </w:pPr>
      <w:r>
        <w:rPr>
          <w:i/>
        </w:rPr>
        <w:t>Well, I assume we’ll be discussing my treatment now.</w:t>
      </w:r>
    </w:p>
    <w:p w14:paraId="00000093" w14:textId="77777777" w:rsidR="00E007AB" w:rsidRDefault="00E007AB">
      <w:pPr>
        <w:ind w:right="1659"/>
        <w:jc w:val="both"/>
        <w:rPr>
          <w:b/>
        </w:rPr>
      </w:pPr>
    </w:p>
    <w:p w14:paraId="00000094" w14:textId="77777777" w:rsidR="00E007AB" w:rsidRDefault="00000000">
      <w:pPr>
        <w:ind w:right="1659" w:firstLine="720"/>
        <w:jc w:val="both"/>
        <w:rPr>
          <w:b/>
        </w:rPr>
      </w:pPr>
      <w:r>
        <w:rPr>
          <w:b/>
        </w:rPr>
        <w:t>NINA</w:t>
      </w:r>
    </w:p>
    <w:p w14:paraId="00000095" w14:textId="77777777" w:rsidR="00E007AB" w:rsidRDefault="00000000">
      <w:pPr>
        <w:pBdr>
          <w:top w:val="nil"/>
          <w:left w:val="nil"/>
          <w:bottom w:val="nil"/>
          <w:right w:val="nil"/>
          <w:between w:val="nil"/>
        </w:pBdr>
        <w:ind w:left="360" w:firstLine="360"/>
        <w:rPr>
          <w:color w:val="000000"/>
        </w:rPr>
      </w:pPr>
      <w:r>
        <w:t>Bem, presumo que iremos discutir o meu tratamento agora.</w:t>
      </w:r>
      <w:r>
        <w:rPr>
          <w:color w:val="000000"/>
        </w:rPr>
        <w:t xml:space="preserve"> </w:t>
      </w:r>
    </w:p>
    <w:p w14:paraId="00000096" w14:textId="77777777" w:rsidR="00E007AB" w:rsidRDefault="00E007AB">
      <w:pPr>
        <w:pBdr>
          <w:top w:val="nil"/>
          <w:left w:val="nil"/>
          <w:bottom w:val="nil"/>
          <w:right w:val="nil"/>
          <w:between w:val="nil"/>
        </w:pBdr>
        <w:ind w:left="360" w:firstLine="360"/>
        <w:rPr>
          <w:color w:val="000000"/>
        </w:rPr>
      </w:pPr>
    </w:p>
    <w:p w14:paraId="00000097" w14:textId="77777777" w:rsidR="00E007AB" w:rsidRDefault="00E007AB">
      <w:pPr>
        <w:ind w:left="720"/>
        <w:rPr>
          <w:i/>
        </w:rPr>
      </w:pPr>
    </w:p>
    <w:p w14:paraId="00000098" w14:textId="77777777" w:rsidR="00E007AB" w:rsidRDefault="00E007AB">
      <w:pPr>
        <w:ind w:right="1659"/>
        <w:jc w:val="both"/>
      </w:pPr>
    </w:p>
    <w:p w14:paraId="00000099" w14:textId="77777777" w:rsidR="00E007AB" w:rsidRDefault="00000000">
      <w:pPr>
        <w:numPr>
          <w:ilvl w:val="0"/>
          <w:numId w:val="4"/>
        </w:numPr>
        <w:ind w:right="1659"/>
        <w:jc w:val="both"/>
        <w:rPr>
          <w:b/>
        </w:rPr>
      </w:pPr>
      <w:r>
        <w:rPr>
          <w:b/>
        </w:rPr>
        <w:t xml:space="preserve">INVITATION </w:t>
      </w:r>
    </w:p>
    <w:p w14:paraId="0000009A" w14:textId="77777777" w:rsidR="00E007AB" w:rsidRDefault="00000000">
      <w:pPr>
        <w:ind w:left="720" w:right="1659"/>
        <w:jc w:val="both"/>
        <w:rPr>
          <w:b/>
        </w:rPr>
      </w:pPr>
      <w:r>
        <w:rPr>
          <w:b/>
        </w:rPr>
        <w:t>CONVITE</w:t>
      </w:r>
    </w:p>
    <w:p w14:paraId="0000009B" w14:textId="77777777" w:rsidR="00E007AB" w:rsidRDefault="00E007AB">
      <w:pPr>
        <w:ind w:left="720" w:right="1659"/>
        <w:jc w:val="both"/>
      </w:pPr>
    </w:p>
    <w:p w14:paraId="0000009C" w14:textId="77777777" w:rsidR="00E007AB" w:rsidRDefault="00000000">
      <w:pPr>
        <w:ind w:left="1133" w:right="526"/>
        <w:jc w:val="both"/>
        <w:rPr>
          <w:b/>
        </w:rPr>
      </w:pPr>
      <w:r>
        <w:rPr>
          <w:b/>
        </w:rPr>
        <w:t>GUIDE</w:t>
      </w:r>
    </w:p>
    <w:p w14:paraId="0000009D" w14:textId="77777777" w:rsidR="00E007AB" w:rsidRDefault="00000000">
      <w:pPr>
        <w:ind w:left="1133" w:right="1659"/>
        <w:jc w:val="both"/>
        <w:rPr>
          <w:i/>
        </w:rPr>
      </w:pPr>
      <w:r>
        <w:rPr>
          <w:i/>
        </w:rPr>
        <w:t>As you can see, Nora is anticipating the conversation. However, it's still good to confirm if she’s truly ready to discuss her health. You may now inquire.</w:t>
      </w:r>
    </w:p>
    <w:p w14:paraId="0000009E" w14:textId="77777777" w:rsidR="00E007AB" w:rsidRDefault="00E007AB">
      <w:pPr>
        <w:ind w:left="1133" w:right="526"/>
        <w:jc w:val="both"/>
        <w:rPr>
          <w:b/>
        </w:rPr>
      </w:pPr>
    </w:p>
    <w:p w14:paraId="0000009F"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0A0" w14:textId="77777777" w:rsidR="00E007AB" w:rsidRDefault="00E007AB">
      <w:pPr>
        <w:ind w:left="1133" w:right="526"/>
        <w:jc w:val="both"/>
        <w:rPr>
          <w:b/>
        </w:rPr>
      </w:pPr>
    </w:p>
    <w:p w14:paraId="000000A1" w14:textId="77777777" w:rsidR="00E007AB" w:rsidRDefault="00000000">
      <w:pPr>
        <w:ind w:left="1133" w:right="526"/>
        <w:jc w:val="both"/>
        <w:rPr>
          <w:b/>
        </w:rPr>
      </w:pPr>
      <w:r>
        <w:rPr>
          <w:b/>
        </w:rPr>
        <w:t>GUIÃO</w:t>
      </w:r>
    </w:p>
    <w:p w14:paraId="000000A2" w14:textId="77777777" w:rsidR="00E007AB" w:rsidRDefault="00000000">
      <w:pPr>
        <w:ind w:left="1133" w:right="1659"/>
        <w:jc w:val="both"/>
        <w:rPr>
          <w:i/>
        </w:rPr>
      </w:pPr>
      <w:sdt>
        <w:sdtPr>
          <w:tag w:val="goog_rdk_11"/>
          <w:id w:val="-149213461"/>
        </w:sdtPr>
        <w:sdtContent/>
      </w:sdt>
      <w:r>
        <w:rPr>
          <w:i/>
        </w:rPr>
        <w:t>Como pode ver, a Nina está a antecipar a conversa. No entanto, ainda assim é bom confirmar se ela está verdadeiramente preparada para falar sobre a sua saúde. Pode perguntar agora.</w:t>
      </w:r>
    </w:p>
    <w:p w14:paraId="000000A3" w14:textId="77777777" w:rsidR="00E007AB" w:rsidRDefault="00E007AB">
      <w:pPr>
        <w:ind w:right="526"/>
        <w:jc w:val="both"/>
        <w:rPr>
          <w:color w:val="B45F06"/>
        </w:rPr>
      </w:pPr>
    </w:p>
    <w:p w14:paraId="000000A4"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0A5" w14:textId="77777777" w:rsidR="00E007AB" w:rsidRDefault="00E007AB">
      <w:pPr>
        <w:ind w:left="1133" w:right="1659"/>
        <w:jc w:val="both"/>
        <w:rPr>
          <w:color w:val="B45F06"/>
        </w:rPr>
      </w:pPr>
    </w:p>
    <w:p w14:paraId="000000A6" w14:textId="77777777" w:rsidR="00E007AB" w:rsidRDefault="00E007AB">
      <w:pPr>
        <w:ind w:right="526"/>
        <w:jc w:val="both"/>
      </w:pPr>
    </w:p>
    <w:p w14:paraId="000000A7" w14:textId="77777777" w:rsidR="00E007AB" w:rsidRDefault="00000000">
      <w:pPr>
        <w:ind w:right="526" w:firstLine="720"/>
        <w:jc w:val="both"/>
        <w:rPr>
          <w:color w:val="990000"/>
        </w:rPr>
      </w:pPr>
      <w:r>
        <w:rPr>
          <w:color w:val="990000"/>
        </w:rPr>
        <w:t>Try to say:</w:t>
      </w:r>
    </w:p>
    <w:p w14:paraId="000000A8" w14:textId="77777777" w:rsidR="00E007AB" w:rsidRDefault="00000000">
      <w:pPr>
        <w:ind w:left="720"/>
        <w:rPr>
          <w:i/>
          <w:color w:val="990000"/>
        </w:rPr>
      </w:pPr>
      <w:r>
        <w:rPr>
          <w:i/>
          <w:color w:val="990000"/>
        </w:rPr>
        <w:t>Are you comfortable discussing these matters now?</w:t>
      </w:r>
    </w:p>
    <w:p w14:paraId="000000A9" w14:textId="77777777" w:rsidR="00E007AB" w:rsidRDefault="00E007AB">
      <w:pPr>
        <w:ind w:left="720"/>
        <w:rPr>
          <w:i/>
        </w:rPr>
      </w:pPr>
    </w:p>
    <w:p w14:paraId="000000AA"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0AB" w14:textId="77777777" w:rsidR="00E007AB" w:rsidRDefault="00E007AB">
      <w:pPr>
        <w:ind w:right="526"/>
        <w:jc w:val="both"/>
        <w:rPr>
          <w:color w:val="B45F06"/>
        </w:rPr>
      </w:pPr>
    </w:p>
    <w:p w14:paraId="000000AC" w14:textId="77777777" w:rsidR="00E007AB" w:rsidRDefault="00000000">
      <w:pPr>
        <w:ind w:right="526" w:firstLine="720"/>
        <w:jc w:val="both"/>
        <w:rPr>
          <w:color w:val="990000"/>
        </w:rPr>
      </w:pPr>
      <w:r>
        <w:rPr>
          <w:color w:val="990000"/>
        </w:rPr>
        <w:t>Tente dizer:</w:t>
      </w:r>
    </w:p>
    <w:p w14:paraId="000000AD" w14:textId="77777777" w:rsidR="00E007AB" w:rsidRDefault="00000000">
      <w:pPr>
        <w:ind w:left="720"/>
        <w:rPr>
          <w:i/>
          <w:color w:val="990000"/>
        </w:rPr>
      </w:pPr>
      <w:r>
        <w:rPr>
          <w:i/>
          <w:color w:val="990000"/>
        </w:rPr>
        <w:t xml:space="preserve">Sente-se confortável para discutir estes assuntos agora? </w:t>
      </w:r>
    </w:p>
    <w:p w14:paraId="000000AE" w14:textId="77777777" w:rsidR="00E007AB" w:rsidRDefault="00E007AB">
      <w:pPr>
        <w:ind w:right="526"/>
        <w:jc w:val="both"/>
        <w:rPr>
          <w:color w:val="B45F06"/>
        </w:rPr>
      </w:pPr>
    </w:p>
    <w:p w14:paraId="000000AF" w14:textId="77777777" w:rsidR="00E007AB" w:rsidRDefault="00000000">
      <w:pPr>
        <w:ind w:right="526"/>
        <w:jc w:val="both"/>
        <w:rPr>
          <w:color w:val="B45F06"/>
        </w:rPr>
      </w:pPr>
      <w:r>
        <w:rPr>
          <w:color w:val="B45F06"/>
        </w:rPr>
        <w:t>Após dizer a mensagem correta, o utilizador ouvirá um jingle e o avatar da Nina resume a conversação.</w:t>
      </w:r>
    </w:p>
    <w:p w14:paraId="000000B0" w14:textId="77777777" w:rsidR="00E007AB" w:rsidRDefault="00E007AB">
      <w:pPr>
        <w:ind w:right="526"/>
        <w:jc w:val="both"/>
        <w:rPr>
          <w:color w:val="B45F06"/>
        </w:rPr>
      </w:pPr>
    </w:p>
    <w:p w14:paraId="000000B1" w14:textId="77777777" w:rsidR="00E007AB" w:rsidRDefault="00E007AB">
      <w:pPr>
        <w:ind w:right="1659"/>
        <w:jc w:val="both"/>
        <w:rPr>
          <w:i/>
        </w:rPr>
      </w:pPr>
    </w:p>
    <w:p w14:paraId="000000B2" w14:textId="77777777" w:rsidR="00E007AB" w:rsidRDefault="00000000">
      <w:pPr>
        <w:ind w:left="1133" w:right="1659"/>
        <w:jc w:val="both"/>
        <w:rPr>
          <w:b/>
        </w:rPr>
      </w:pPr>
      <w:r>
        <w:rPr>
          <w:b/>
        </w:rPr>
        <w:t>NORA</w:t>
      </w:r>
    </w:p>
    <w:p w14:paraId="000000B3" w14:textId="77777777" w:rsidR="00E007AB" w:rsidRDefault="00000000">
      <w:pPr>
        <w:ind w:left="1133" w:right="1659"/>
        <w:rPr>
          <w:i/>
        </w:rPr>
      </w:pPr>
      <w:r>
        <w:rPr>
          <w:i/>
        </w:rPr>
        <w:t xml:space="preserve">Yes, of course. That’s why I’m here, tell me everything. Good news, I hope! </w:t>
      </w:r>
    </w:p>
    <w:p w14:paraId="000000B4" w14:textId="77777777" w:rsidR="00E007AB" w:rsidRDefault="00E007AB">
      <w:pPr>
        <w:ind w:left="1133" w:right="1659"/>
        <w:rPr>
          <w:b/>
        </w:rPr>
      </w:pPr>
    </w:p>
    <w:p w14:paraId="000000B5" w14:textId="77777777" w:rsidR="00E007AB" w:rsidRDefault="00000000">
      <w:pPr>
        <w:ind w:left="1133" w:right="1659"/>
        <w:rPr>
          <w:b/>
        </w:rPr>
      </w:pPr>
      <w:r>
        <w:rPr>
          <w:b/>
        </w:rPr>
        <w:t>NINA</w:t>
      </w:r>
    </w:p>
    <w:p w14:paraId="000000B6" w14:textId="77777777" w:rsidR="00E007AB" w:rsidRDefault="00000000">
      <w:pPr>
        <w:ind w:left="1133" w:right="1659"/>
      </w:pPr>
      <w:r>
        <w:t xml:space="preserve">Sim, claro. É por isso que eu estou aqui, conte-me tudo. Boas notícias, espero! </w:t>
      </w:r>
    </w:p>
    <w:p w14:paraId="000000B7" w14:textId="77777777" w:rsidR="00E007AB" w:rsidRDefault="00E007AB">
      <w:pPr>
        <w:ind w:left="1133" w:right="1659"/>
      </w:pPr>
    </w:p>
    <w:p w14:paraId="000000B8" w14:textId="77777777" w:rsidR="00E007AB" w:rsidRDefault="00E007AB">
      <w:pPr>
        <w:ind w:left="1133" w:right="1659"/>
      </w:pPr>
    </w:p>
    <w:p w14:paraId="000000B9" w14:textId="77777777" w:rsidR="00E007AB" w:rsidRDefault="00E007AB">
      <w:pPr>
        <w:ind w:left="1133" w:right="1659"/>
        <w:rPr>
          <w:i/>
        </w:rPr>
      </w:pPr>
    </w:p>
    <w:p w14:paraId="000000BA" w14:textId="77777777" w:rsidR="00E007AB" w:rsidRDefault="00E007AB">
      <w:pPr>
        <w:ind w:left="720"/>
        <w:rPr>
          <w:i/>
        </w:rPr>
      </w:pPr>
    </w:p>
    <w:p w14:paraId="000000BB" w14:textId="77777777" w:rsidR="00E007AB" w:rsidRDefault="00000000">
      <w:pPr>
        <w:numPr>
          <w:ilvl w:val="0"/>
          <w:numId w:val="4"/>
        </w:numPr>
        <w:ind w:right="526"/>
        <w:jc w:val="both"/>
        <w:rPr>
          <w:b/>
        </w:rPr>
      </w:pPr>
      <w:r>
        <w:rPr>
          <w:b/>
        </w:rPr>
        <w:t xml:space="preserve">KNOWLEDGE: WARNING SHOT </w:t>
      </w:r>
    </w:p>
    <w:p w14:paraId="000000BC" w14:textId="77777777" w:rsidR="00E007AB" w:rsidRDefault="00000000">
      <w:pPr>
        <w:ind w:left="720" w:right="526"/>
        <w:jc w:val="both"/>
        <w:rPr>
          <w:b/>
        </w:rPr>
      </w:pPr>
      <w:r>
        <w:rPr>
          <w:b/>
        </w:rPr>
        <w:lastRenderedPageBreak/>
        <w:t>CONHECIMENTO: TIRO DE AVISO</w:t>
      </w:r>
    </w:p>
    <w:p w14:paraId="000000BD" w14:textId="77777777" w:rsidR="00E007AB" w:rsidRDefault="00E007AB">
      <w:pPr>
        <w:ind w:right="526"/>
        <w:jc w:val="both"/>
        <w:rPr>
          <w:b/>
        </w:rPr>
      </w:pPr>
    </w:p>
    <w:p w14:paraId="000000BE" w14:textId="77777777" w:rsidR="00E007AB" w:rsidRDefault="00000000">
      <w:pPr>
        <w:ind w:left="1133" w:right="526"/>
        <w:jc w:val="both"/>
        <w:rPr>
          <w:b/>
        </w:rPr>
      </w:pPr>
      <w:r>
        <w:rPr>
          <w:b/>
        </w:rPr>
        <w:t>GUIDE</w:t>
      </w:r>
    </w:p>
    <w:p w14:paraId="000000BF" w14:textId="77777777" w:rsidR="00E007AB" w:rsidRDefault="00000000">
      <w:pPr>
        <w:ind w:left="1133" w:right="1659"/>
        <w:jc w:val="both"/>
        <w:rPr>
          <w:i/>
        </w:rPr>
      </w:pPr>
      <w:r>
        <w:rPr>
          <w:i/>
        </w:rPr>
        <w:t>Good work. Now it’s time to deliver the bad news. First, it's important to alert the patient that the information you're about to provide will be challenging. We refer to this technique as the "Warning Shot." Using a Warning Shot will ensure that the patient has your full attention, which is crucial for them to comprehend the subsequent message effectively.</w:t>
      </w:r>
    </w:p>
    <w:p w14:paraId="000000C0" w14:textId="77777777" w:rsidR="00E007AB" w:rsidRDefault="00E007AB">
      <w:pPr>
        <w:ind w:left="1133" w:right="1659"/>
        <w:jc w:val="both"/>
        <w:rPr>
          <w:i/>
        </w:rPr>
      </w:pPr>
    </w:p>
    <w:p w14:paraId="000000C1" w14:textId="77777777" w:rsidR="00E007AB" w:rsidRDefault="00000000">
      <w:pPr>
        <w:ind w:left="1133" w:right="2226"/>
        <w:jc w:val="both"/>
      </w:pPr>
      <w:r>
        <w:rPr>
          <w:i/>
        </w:rPr>
        <w:t>Choose one of the following options</w:t>
      </w:r>
      <w:r>
        <w:t>:</w:t>
      </w:r>
    </w:p>
    <w:p w14:paraId="000000C2" w14:textId="77777777" w:rsidR="00E007AB" w:rsidRDefault="00E007AB">
      <w:pPr>
        <w:ind w:left="1133" w:right="2226"/>
        <w:jc w:val="both"/>
      </w:pPr>
    </w:p>
    <w:p w14:paraId="000000C3" w14:textId="77777777" w:rsidR="00E007AB" w:rsidRDefault="00000000">
      <w:pPr>
        <w:numPr>
          <w:ilvl w:val="0"/>
          <w:numId w:val="7"/>
        </w:numPr>
        <w:ind w:right="526"/>
        <w:jc w:val="both"/>
        <w:rPr>
          <w:i/>
        </w:rPr>
      </w:pPr>
      <w:r>
        <w:rPr>
          <w:i/>
        </w:rPr>
        <w:t>Unfortunately, I don't have good news for you, Nora.</w:t>
      </w:r>
    </w:p>
    <w:p w14:paraId="000000C4" w14:textId="77777777" w:rsidR="00E007AB" w:rsidRDefault="00000000">
      <w:pPr>
        <w:numPr>
          <w:ilvl w:val="0"/>
          <w:numId w:val="7"/>
        </w:numPr>
        <w:ind w:right="526"/>
        <w:jc w:val="both"/>
        <w:rPr>
          <w:i/>
        </w:rPr>
      </w:pPr>
      <w:r>
        <w:rPr>
          <w:i/>
        </w:rPr>
        <w:t>What I’m about to tell you will be difficult.</w:t>
      </w:r>
    </w:p>
    <w:p w14:paraId="000000C5" w14:textId="77777777" w:rsidR="00E007AB" w:rsidRDefault="00000000">
      <w:pPr>
        <w:numPr>
          <w:ilvl w:val="0"/>
          <w:numId w:val="7"/>
        </w:numPr>
        <w:ind w:right="526"/>
        <w:jc w:val="both"/>
        <w:rPr>
          <w:i/>
        </w:rPr>
      </w:pPr>
      <w:r>
        <w:rPr>
          <w:i/>
        </w:rPr>
        <w:t>Nora, I’m afraid it’s not the news that we were hoping for.</w:t>
      </w:r>
    </w:p>
    <w:p w14:paraId="000000C6" w14:textId="77777777" w:rsidR="00E007AB" w:rsidRDefault="00E007AB">
      <w:pPr>
        <w:ind w:right="526"/>
        <w:jc w:val="both"/>
        <w:rPr>
          <w:i/>
        </w:rPr>
      </w:pPr>
    </w:p>
    <w:p w14:paraId="000000C7"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0C8" w14:textId="77777777" w:rsidR="00E007AB" w:rsidRDefault="00E007AB">
      <w:pPr>
        <w:ind w:left="1133" w:right="526"/>
        <w:jc w:val="both"/>
        <w:rPr>
          <w:b/>
        </w:rPr>
      </w:pPr>
    </w:p>
    <w:p w14:paraId="000000C9" w14:textId="77777777" w:rsidR="00E007AB" w:rsidRDefault="00000000">
      <w:pPr>
        <w:ind w:left="1133" w:right="526"/>
        <w:jc w:val="both"/>
        <w:rPr>
          <w:b/>
        </w:rPr>
      </w:pPr>
      <w:r>
        <w:rPr>
          <w:b/>
        </w:rPr>
        <w:t>GUIÃO</w:t>
      </w:r>
    </w:p>
    <w:p w14:paraId="000000CA" w14:textId="77777777" w:rsidR="00E007AB" w:rsidRDefault="00000000">
      <w:pPr>
        <w:ind w:left="1133" w:right="1659"/>
        <w:jc w:val="both"/>
        <w:rPr>
          <w:i/>
        </w:rPr>
      </w:pPr>
      <w:sdt>
        <w:sdtPr>
          <w:tag w:val="goog_rdk_12"/>
          <w:id w:val="-1081832395"/>
        </w:sdtPr>
        <w:sdtContent/>
      </w:sdt>
      <w:r>
        <w:rPr>
          <w:i/>
        </w:rPr>
        <w:t xml:space="preserve">Bom trabalho. Agora é o momento de dar a má notícia. Em primeiro lugar, é importante alertar a doente para o facto de que a informação que está prestes a dar será desafiante. Referimo-nos a esta técnica como o “tiro de aviso”. Utilizar um Tiro de Aviso assegurará que a doente tem toda a sua atenção, o que é crucial para que compreenda eficazmente a mensagem subsequente.  </w:t>
      </w:r>
    </w:p>
    <w:p w14:paraId="000000CB" w14:textId="77777777" w:rsidR="00E007AB" w:rsidRDefault="00E007AB">
      <w:pPr>
        <w:ind w:left="1133" w:right="1659"/>
        <w:jc w:val="both"/>
        <w:rPr>
          <w:i/>
        </w:rPr>
      </w:pPr>
    </w:p>
    <w:p w14:paraId="000000CC" w14:textId="77777777" w:rsidR="00E007AB" w:rsidRDefault="00000000">
      <w:pPr>
        <w:ind w:left="1133" w:right="2226"/>
        <w:jc w:val="both"/>
      </w:pPr>
      <w:r>
        <w:rPr>
          <w:i/>
        </w:rPr>
        <w:t>Escolha uma das seguintes opções</w:t>
      </w:r>
      <w:r>
        <w:t>:</w:t>
      </w:r>
    </w:p>
    <w:p w14:paraId="000000CD" w14:textId="77777777" w:rsidR="00E007AB" w:rsidRDefault="00E007AB">
      <w:pPr>
        <w:ind w:left="1133" w:right="2226"/>
        <w:jc w:val="both"/>
      </w:pPr>
    </w:p>
    <w:p w14:paraId="000000CE" w14:textId="77777777" w:rsidR="00E007AB" w:rsidRDefault="00000000">
      <w:pPr>
        <w:numPr>
          <w:ilvl w:val="0"/>
          <w:numId w:val="7"/>
        </w:numPr>
        <w:ind w:right="526"/>
        <w:jc w:val="both"/>
        <w:rPr>
          <w:i/>
        </w:rPr>
      </w:pPr>
      <w:r>
        <w:rPr>
          <w:i/>
        </w:rPr>
        <w:t>Infelizmente, não tenho boas notícias para si, Nina.</w:t>
      </w:r>
    </w:p>
    <w:p w14:paraId="000000CF" w14:textId="77777777" w:rsidR="00E007AB" w:rsidRDefault="00000000">
      <w:pPr>
        <w:numPr>
          <w:ilvl w:val="0"/>
          <w:numId w:val="7"/>
        </w:numPr>
        <w:ind w:right="526"/>
        <w:jc w:val="both"/>
        <w:rPr>
          <w:i/>
        </w:rPr>
      </w:pPr>
      <w:r>
        <w:rPr>
          <w:i/>
        </w:rPr>
        <w:t xml:space="preserve">O que vou dizer-lhe será difícil. </w:t>
      </w:r>
    </w:p>
    <w:p w14:paraId="000000D0" w14:textId="77777777" w:rsidR="00E007AB" w:rsidRDefault="00000000">
      <w:pPr>
        <w:numPr>
          <w:ilvl w:val="0"/>
          <w:numId w:val="7"/>
        </w:numPr>
        <w:ind w:right="526"/>
        <w:jc w:val="both"/>
        <w:rPr>
          <w:i/>
        </w:rPr>
      </w:pPr>
      <w:r>
        <w:rPr>
          <w:i/>
        </w:rPr>
        <w:t>Nina, temo que não sejam as notícias que estávamos à espera.</w:t>
      </w:r>
    </w:p>
    <w:p w14:paraId="000000D1" w14:textId="77777777" w:rsidR="00E007AB" w:rsidRDefault="00E007AB">
      <w:pPr>
        <w:ind w:right="526"/>
        <w:jc w:val="both"/>
        <w:rPr>
          <w:color w:val="B45F06"/>
        </w:rPr>
      </w:pPr>
    </w:p>
    <w:p w14:paraId="000000D2"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0D3" w14:textId="77777777" w:rsidR="00E007AB" w:rsidRDefault="00E007AB">
      <w:pPr>
        <w:ind w:right="526"/>
        <w:jc w:val="both"/>
      </w:pPr>
    </w:p>
    <w:p w14:paraId="000000D4" w14:textId="77777777" w:rsidR="00E007AB" w:rsidRDefault="00000000">
      <w:pPr>
        <w:ind w:left="1133" w:right="526"/>
        <w:jc w:val="both"/>
        <w:rPr>
          <w:color w:val="990000"/>
        </w:rPr>
      </w:pPr>
      <w:r>
        <w:rPr>
          <w:color w:val="990000"/>
        </w:rPr>
        <w:t>Try to say:</w:t>
      </w:r>
    </w:p>
    <w:p w14:paraId="000000D5" w14:textId="77777777" w:rsidR="00E007AB" w:rsidRDefault="00000000">
      <w:pPr>
        <w:ind w:left="1133" w:right="526"/>
        <w:jc w:val="both"/>
        <w:rPr>
          <w:i/>
          <w:color w:val="990000"/>
        </w:rPr>
      </w:pPr>
      <w:r>
        <w:rPr>
          <w:i/>
          <w:color w:val="990000"/>
        </w:rPr>
        <w:t>Unfortunately, I don't have good news for you, Nora.</w:t>
      </w:r>
    </w:p>
    <w:p w14:paraId="000000D6" w14:textId="77777777" w:rsidR="00E007AB" w:rsidRDefault="00E007AB">
      <w:pPr>
        <w:ind w:left="1133" w:right="526"/>
        <w:jc w:val="both"/>
        <w:rPr>
          <w:i/>
          <w:color w:val="990000"/>
        </w:rPr>
      </w:pPr>
    </w:p>
    <w:p w14:paraId="000000D7"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0D8" w14:textId="77777777" w:rsidR="00E007AB" w:rsidRDefault="00E007AB">
      <w:pPr>
        <w:ind w:right="1659"/>
        <w:jc w:val="both"/>
        <w:rPr>
          <w:i/>
        </w:rPr>
      </w:pPr>
    </w:p>
    <w:p w14:paraId="000000D9" w14:textId="77777777" w:rsidR="00E007AB" w:rsidRDefault="00000000">
      <w:pPr>
        <w:ind w:left="1133" w:right="526"/>
        <w:jc w:val="both"/>
        <w:rPr>
          <w:i/>
          <w:color w:val="990000"/>
        </w:rPr>
      </w:pPr>
      <w:r>
        <w:rPr>
          <w:i/>
          <w:color w:val="990000"/>
        </w:rPr>
        <w:t>Tente dizer:</w:t>
      </w:r>
    </w:p>
    <w:p w14:paraId="000000DA" w14:textId="77777777" w:rsidR="00E007AB" w:rsidRDefault="00000000">
      <w:pPr>
        <w:ind w:left="1133" w:right="526"/>
        <w:jc w:val="both"/>
        <w:rPr>
          <w:i/>
          <w:color w:val="990000"/>
        </w:rPr>
      </w:pPr>
      <w:r>
        <w:rPr>
          <w:i/>
          <w:color w:val="990000"/>
        </w:rPr>
        <w:t>Infelizmente, não tenho boas notícias para si, Nina</w:t>
      </w:r>
    </w:p>
    <w:p w14:paraId="000000DB" w14:textId="77777777" w:rsidR="00E007AB" w:rsidRDefault="00E007AB">
      <w:pPr>
        <w:ind w:left="1133" w:right="526"/>
        <w:jc w:val="both"/>
        <w:rPr>
          <w:i/>
          <w:color w:val="990000"/>
        </w:rPr>
      </w:pPr>
    </w:p>
    <w:p w14:paraId="000000DC" w14:textId="77777777" w:rsidR="00E007AB" w:rsidRDefault="00000000">
      <w:pPr>
        <w:ind w:right="1659"/>
        <w:jc w:val="both"/>
        <w:rPr>
          <w:color w:val="B45F06"/>
        </w:rPr>
      </w:pPr>
      <w:r>
        <w:rPr>
          <w:color w:val="B45F06"/>
        </w:rPr>
        <w:lastRenderedPageBreak/>
        <w:t xml:space="preserve">Após dizer a mensagem correta, o utilizador ouvirá um jingle e o avatar da Nina resume a conversação. </w:t>
      </w:r>
    </w:p>
    <w:p w14:paraId="000000DD" w14:textId="77777777" w:rsidR="00E007AB" w:rsidRDefault="00E007AB">
      <w:pPr>
        <w:ind w:right="1659"/>
        <w:jc w:val="both"/>
        <w:rPr>
          <w:i/>
        </w:rPr>
      </w:pPr>
    </w:p>
    <w:p w14:paraId="000000DE" w14:textId="77777777" w:rsidR="00E007AB" w:rsidRDefault="00000000">
      <w:pPr>
        <w:ind w:left="1133" w:right="1659"/>
        <w:jc w:val="both"/>
        <w:rPr>
          <w:b/>
        </w:rPr>
      </w:pPr>
      <w:r>
        <w:rPr>
          <w:b/>
        </w:rPr>
        <w:t>NORA</w:t>
      </w:r>
    </w:p>
    <w:p w14:paraId="000000DF" w14:textId="77777777" w:rsidR="00E007AB" w:rsidRDefault="00000000">
      <w:pPr>
        <w:ind w:left="1133"/>
        <w:rPr>
          <w:i/>
        </w:rPr>
      </w:pPr>
      <w:r>
        <w:rPr>
          <w:i/>
        </w:rPr>
        <w:t xml:space="preserve">What do you mean? </w:t>
      </w:r>
    </w:p>
    <w:p w14:paraId="000000E0" w14:textId="77777777" w:rsidR="00E007AB" w:rsidRDefault="00000000">
      <w:pPr>
        <w:ind w:left="1133"/>
        <w:rPr>
          <w:b/>
        </w:rPr>
      </w:pPr>
      <w:r>
        <w:rPr>
          <w:b/>
        </w:rPr>
        <w:t>NINA</w:t>
      </w:r>
    </w:p>
    <w:p w14:paraId="000000E1" w14:textId="77777777" w:rsidR="00E007AB" w:rsidRDefault="00000000">
      <w:pPr>
        <w:ind w:left="1133"/>
        <w:rPr>
          <w:b/>
          <w:i/>
        </w:rPr>
      </w:pPr>
      <w:r>
        <w:t>O que quer dizer?</w:t>
      </w:r>
    </w:p>
    <w:p w14:paraId="000000E2" w14:textId="77777777" w:rsidR="00E007AB" w:rsidRDefault="00E007AB">
      <w:pPr>
        <w:ind w:right="526"/>
        <w:jc w:val="both"/>
        <w:rPr>
          <w:i/>
        </w:rPr>
      </w:pPr>
    </w:p>
    <w:p w14:paraId="000000E3" w14:textId="77777777" w:rsidR="00E007AB" w:rsidRDefault="00000000">
      <w:pPr>
        <w:numPr>
          <w:ilvl w:val="0"/>
          <w:numId w:val="4"/>
        </w:numPr>
        <w:ind w:right="526"/>
        <w:jc w:val="both"/>
        <w:rPr>
          <w:b/>
        </w:rPr>
      </w:pPr>
      <w:sdt>
        <w:sdtPr>
          <w:tag w:val="goog_rdk_13"/>
          <w:id w:val="495008425"/>
        </w:sdtPr>
        <w:sdtContent/>
      </w:sdt>
      <w:r>
        <w:rPr>
          <w:b/>
        </w:rPr>
        <w:t xml:space="preserve">KNOWLEDGE: HEADLINE </w:t>
      </w:r>
    </w:p>
    <w:p w14:paraId="000000E4" w14:textId="77777777" w:rsidR="00E007AB" w:rsidRDefault="00000000">
      <w:pPr>
        <w:ind w:left="720" w:right="526"/>
        <w:jc w:val="both"/>
        <w:rPr>
          <w:b/>
        </w:rPr>
      </w:pPr>
      <w:r>
        <w:rPr>
          <w:b/>
        </w:rPr>
        <w:t>CONHECIMENTO: TÍTULO</w:t>
      </w:r>
    </w:p>
    <w:p w14:paraId="000000E5" w14:textId="77777777" w:rsidR="00E007AB" w:rsidRDefault="00E007AB">
      <w:pPr>
        <w:ind w:left="1133" w:right="526"/>
        <w:jc w:val="both"/>
        <w:rPr>
          <w:b/>
        </w:rPr>
      </w:pPr>
    </w:p>
    <w:p w14:paraId="000000E6" w14:textId="77777777" w:rsidR="00E007AB" w:rsidRDefault="00000000">
      <w:pPr>
        <w:ind w:left="1133" w:right="526"/>
        <w:jc w:val="both"/>
        <w:rPr>
          <w:b/>
        </w:rPr>
      </w:pPr>
      <w:r>
        <w:rPr>
          <w:b/>
        </w:rPr>
        <w:t>GUIDE</w:t>
      </w:r>
    </w:p>
    <w:p w14:paraId="000000E7" w14:textId="77777777" w:rsidR="00E007AB" w:rsidRDefault="00000000">
      <w:pPr>
        <w:ind w:left="1133" w:right="2226"/>
        <w:jc w:val="both"/>
        <w:rPr>
          <w:i/>
        </w:rPr>
      </w:pPr>
      <w:r>
        <w:rPr>
          <w:i/>
        </w:rPr>
        <w:t xml:space="preserve">Well done. The next step is delivering the bad news itself. It should be clear, concise, and easily understandable. We refer to this statement as the "Headline." It's important not to delve into medical details at this point. Remember the patient's diagnosis </w:t>
      </w:r>
      <w:r>
        <w:t xml:space="preserve">(the text from the introduction will appear) </w:t>
      </w:r>
      <w:r>
        <w:rPr>
          <w:i/>
        </w:rPr>
        <w:t>and try to convey the message in one sentence.</w:t>
      </w:r>
    </w:p>
    <w:p w14:paraId="000000E8" w14:textId="77777777" w:rsidR="00E007AB" w:rsidRDefault="00E007AB">
      <w:pPr>
        <w:ind w:left="1133" w:right="2226"/>
        <w:jc w:val="both"/>
        <w:rPr>
          <w:i/>
        </w:rPr>
      </w:pPr>
    </w:p>
    <w:p w14:paraId="000000E9"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0EA" w14:textId="77777777" w:rsidR="00E007AB" w:rsidRDefault="00E007AB">
      <w:pPr>
        <w:ind w:right="526"/>
        <w:jc w:val="both"/>
      </w:pPr>
    </w:p>
    <w:p w14:paraId="000000EB" w14:textId="77777777" w:rsidR="00E007AB" w:rsidRDefault="00000000">
      <w:pPr>
        <w:ind w:left="1133" w:right="526"/>
        <w:jc w:val="both"/>
        <w:rPr>
          <w:b/>
        </w:rPr>
      </w:pPr>
      <w:r>
        <w:rPr>
          <w:b/>
        </w:rPr>
        <w:t>GUIÃO</w:t>
      </w:r>
    </w:p>
    <w:p w14:paraId="000000EC" w14:textId="77777777" w:rsidR="00E007AB" w:rsidRDefault="00000000">
      <w:pPr>
        <w:ind w:left="1133" w:right="2226"/>
        <w:jc w:val="both"/>
        <w:rPr>
          <w:i/>
        </w:rPr>
      </w:pPr>
      <w:sdt>
        <w:sdtPr>
          <w:tag w:val="goog_rdk_14"/>
          <w:id w:val="107473744"/>
        </w:sdtPr>
        <w:sdtContent/>
      </w:sdt>
      <w:r>
        <w:rPr>
          <w:i/>
        </w:rPr>
        <w:t xml:space="preserve">Muito bem. O próximo passo é dar a má noticia propriamente dita. Deve ser clara, concisa e facilmente compreensível. Referimo-nos a esta afirmação como o “Título”. É importante não entrar em detalhes médicos neste momento. Lembre-se do diagnóstico da doente (o texto da introdução aparecerá) e tente transmitir a mensagem numa frase. </w:t>
      </w:r>
    </w:p>
    <w:p w14:paraId="000000ED" w14:textId="77777777" w:rsidR="00E007AB" w:rsidRDefault="00E007AB">
      <w:pPr>
        <w:ind w:left="1133" w:right="2226"/>
        <w:jc w:val="both"/>
        <w:rPr>
          <w:i/>
        </w:rPr>
      </w:pPr>
    </w:p>
    <w:p w14:paraId="000000EE"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0EF" w14:textId="77777777" w:rsidR="00E007AB" w:rsidRDefault="00E007AB">
      <w:pPr>
        <w:ind w:left="1133" w:right="526"/>
        <w:jc w:val="both"/>
        <w:rPr>
          <w:color w:val="990000"/>
        </w:rPr>
      </w:pPr>
    </w:p>
    <w:p w14:paraId="000000F0" w14:textId="77777777" w:rsidR="00E007AB" w:rsidRDefault="00000000">
      <w:pPr>
        <w:ind w:left="1133" w:right="526"/>
        <w:jc w:val="both"/>
        <w:rPr>
          <w:color w:val="990000"/>
        </w:rPr>
      </w:pPr>
      <w:r>
        <w:rPr>
          <w:color w:val="990000"/>
        </w:rPr>
        <w:t>Try to say:</w:t>
      </w:r>
    </w:p>
    <w:p w14:paraId="000000F1" w14:textId="77777777" w:rsidR="00E007AB" w:rsidRDefault="00000000">
      <w:pPr>
        <w:ind w:left="1133" w:right="2226"/>
        <w:jc w:val="both"/>
        <w:rPr>
          <w:i/>
          <w:color w:val="990000"/>
        </w:rPr>
      </w:pPr>
      <w:r>
        <w:rPr>
          <w:i/>
          <w:color w:val="990000"/>
        </w:rPr>
        <w:t>I am afraid the tumour is not responding to radiotherapy.</w:t>
      </w:r>
    </w:p>
    <w:p w14:paraId="000000F2" w14:textId="77777777" w:rsidR="00E007AB" w:rsidRDefault="00E007AB">
      <w:pPr>
        <w:ind w:left="1133" w:right="2226"/>
        <w:jc w:val="both"/>
        <w:rPr>
          <w:i/>
        </w:rPr>
      </w:pPr>
    </w:p>
    <w:p w14:paraId="000000F3"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0F4" w14:textId="77777777" w:rsidR="00E007AB" w:rsidRDefault="00E007AB">
      <w:pPr>
        <w:ind w:left="1133" w:right="526"/>
        <w:jc w:val="both"/>
        <w:rPr>
          <w:color w:val="990000"/>
        </w:rPr>
      </w:pPr>
    </w:p>
    <w:p w14:paraId="000000F5" w14:textId="77777777" w:rsidR="00E007AB" w:rsidRDefault="00000000">
      <w:pPr>
        <w:ind w:left="1133" w:right="526"/>
        <w:jc w:val="both"/>
        <w:rPr>
          <w:color w:val="990000"/>
        </w:rPr>
      </w:pPr>
      <w:r>
        <w:rPr>
          <w:color w:val="990000"/>
        </w:rPr>
        <w:t>Tente dizer:</w:t>
      </w:r>
    </w:p>
    <w:p w14:paraId="000000F6" w14:textId="77777777" w:rsidR="00E007AB" w:rsidRDefault="00000000">
      <w:pPr>
        <w:ind w:left="1133" w:right="2226"/>
        <w:jc w:val="both"/>
        <w:rPr>
          <w:i/>
          <w:color w:val="990000"/>
        </w:rPr>
      </w:pPr>
      <w:r>
        <w:rPr>
          <w:i/>
          <w:color w:val="990000"/>
        </w:rPr>
        <w:t xml:space="preserve">Temo que o tumor não esteja a responder à radioterapia. </w:t>
      </w:r>
    </w:p>
    <w:p w14:paraId="000000F7" w14:textId="77777777" w:rsidR="00E007AB" w:rsidRDefault="00E007AB">
      <w:pPr>
        <w:ind w:right="526"/>
        <w:jc w:val="both"/>
        <w:rPr>
          <w:color w:val="B45F06"/>
        </w:rPr>
      </w:pPr>
    </w:p>
    <w:p w14:paraId="000000F8" w14:textId="77777777" w:rsidR="00E007AB" w:rsidRDefault="00000000">
      <w:pPr>
        <w:ind w:right="526"/>
        <w:jc w:val="both"/>
        <w:rPr>
          <w:color w:val="B45F06"/>
        </w:rPr>
      </w:pPr>
      <w:r>
        <w:rPr>
          <w:color w:val="B45F06"/>
        </w:rPr>
        <w:t>Após dizer a mensagem correta, o utilizador ouvirá um jingle e o avatar da Nina resume a conversação.</w:t>
      </w:r>
    </w:p>
    <w:p w14:paraId="000000F9" w14:textId="77777777" w:rsidR="00E007AB" w:rsidRDefault="00E007AB">
      <w:pPr>
        <w:ind w:left="1133" w:right="2226"/>
        <w:jc w:val="both"/>
        <w:rPr>
          <w:color w:val="B45F06"/>
        </w:rPr>
      </w:pPr>
    </w:p>
    <w:p w14:paraId="000000FA" w14:textId="77777777" w:rsidR="00E007AB" w:rsidRDefault="00E007AB">
      <w:pPr>
        <w:ind w:right="526"/>
        <w:jc w:val="both"/>
      </w:pPr>
    </w:p>
    <w:p w14:paraId="000000FB" w14:textId="77777777" w:rsidR="00E007AB" w:rsidRDefault="00000000">
      <w:pPr>
        <w:ind w:left="1133" w:right="1659"/>
        <w:jc w:val="both"/>
        <w:rPr>
          <w:b/>
        </w:rPr>
      </w:pPr>
      <w:r>
        <w:rPr>
          <w:b/>
        </w:rPr>
        <w:lastRenderedPageBreak/>
        <w:t>NORA</w:t>
      </w:r>
    </w:p>
    <w:p w14:paraId="000000FC" w14:textId="77777777" w:rsidR="00E007AB" w:rsidRDefault="00000000">
      <w:pPr>
        <w:ind w:left="1133"/>
      </w:pPr>
      <w:r>
        <w:t>Sorry? [looks shocked]</w:t>
      </w:r>
    </w:p>
    <w:p w14:paraId="000000FD" w14:textId="77777777" w:rsidR="00E007AB" w:rsidRDefault="00000000">
      <w:pPr>
        <w:ind w:left="1133" w:right="1659"/>
        <w:jc w:val="both"/>
        <w:rPr>
          <w:b/>
        </w:rPr>
      </w:pPr>
      <w:r>
        <w:rPr>
          <w:b/>
        </w:rPr>
        <w:t>NINA</w:t>
      </w:r>
    </w:p>
    <w:p w14:paraId="000000FE" w14:textId="77777777" w:rsidR="00E007AB" w:rsidRDefault="00000000">
      <w:pPr>
        <w:ind w:left="1133"/>
      </w:pPr>
      <w:r>
        <w:t>Desculpe? [Parece chocada]</w:t>
      </w:r>
    </w:p>
    <w:p w14:paraId="000000FF" w14:textId="77777777" w:rsidR="00E007AB" w:rsidRDefault="00E007AB">
      <w:pPr>
        <w:ind w:left="1133"/>
      </w:pPr>
    </w:p>
    <w:p w14:paraId="00000100" w14:textId="77777777" w:rsidR="00E007AB" w:rsidRDefault="00E007AB">
      <w:pPr>
        <w:ind w:right="526"/>
        <w:jc w:val="both"/>
        <w:rPr>
          <w:i/>
        </w:rPr>
      </w:pPr>
    </w:p>
    <w:p w14:paraId="00000101" w14:textId="77777777" w:rsidR="00E007AB" w:rsidRDefault="00000000">
      <w:pPr>
        <w:numPr>
          <w:ilvl w:val="0"/>
          <w:numId w:val="4"/>
        </w:numPr>
        <w:ind w:right="526"/>
        <w:jc w:val="both"/>
        <w:rPr>
          <w:b/>
        </w:rPr>
      </w:pPr>
      <w:r>
        <w:rPr>
          <w:b/>
        </w:rPr>
        <w:t>EMOTIONS: SILENCE AND EMPATHY STATEMENTS</w:t>
      </w:r>
    </w:p>
    <w:p w14:paraId="00000102" w14:textId="77777777" w:rsidR="00E007AB" w:rsidRDefault="00000000">
      <w:pPr>
        <w:ind w:left="720" w:right="526"/>
        <w:jc w:val="both"/>
        <w:rPr>
          <w:b/>
        </w:rPr>
      </w:pPr>
      <w:r>
        <w:rPr>
          <w:b/>
        </w:rPr>
        <w:t>EMOÇÕES: SILÊNCIO E DECLARAÇÕES EMPÁTICAS</w:t>
      </w:r>
    </w:p>
    <w:p w14:paraId="00000103" w14:textId="77777777" w:rsidR="00E007AB" w:rsidRDefault="00E007AB">
      <w:pPr>
        <w:ind w:right="526"/>
        <w:jc w:val="both"/>
        <w:rPr>
          <w:i/>
        </w:rPr>
      </w:pPr>
    </w:p>
    <w:p w14:paraId="00000104" w14:textId="77777777" w:rsidR="00E007AB" w:rsidRDefault="00000000">
      <w:pPr>
        <w:ind w:left="1133" w:right="2226"/>
        <w:jc w:val="both"/>
        <w:rPr>
          <w:b/>
        </w:rPr>
      </w:pPr>
      <w:r>
        <w:rPr>
          <w:b/>
        </w:rPr>
        <w:t>GUIDE</w:t>
      </w:r>
    </w:p>
    <w:p w14:paraId="00000105" w14:textId="77777777" w:rsidR="00E007AB" w:rsidRDefault="00000000">
      <w:pPr>
        <w:ind w:left="1133" w:right="2226"/>
        <w:jc w:val="both"/>
        <w:rPr>
          <w:i/>
        </w:rPr>
      </w:pPr>
      <w:r>
        <w:rPr>
          <w:i/>
        </w:rPr>
        <w:t>After delivering serious news, the person might react in different ways – for example, by not speaking at all or becoming angry, sad or confused. The patient's questions at this point are expressions of emotion, not necessarily questions that they are seeking an answer for. Therefore, it is not advised to initiate a discussion or explanation of health and future possibilities, but rather pause and let the patient express herself.</w:t>
      </w:r>
    </w:p>
    <w:p w14:paraId="00000106" w14:textId="77777777" w:rsidR="00E007AB" w:rsidRDefault="00000000">
      <w:pPr>
        <w:spacing w:before="240" w:after="240"/>
        <w:ind w:left="1133" w:hanging="15"/>
        <w:jc w:val="both"/>
        <w:rPr>
          <w:i/>
        </w:rPr>
      </w:pPr>
      <w:r>
        <w:rPr>
          <w:i/>
        </w:rPr>
        <w:t>So, what is the best course of action?</w:t>
      </w:r>
    </w:p>
    <w:p w14:paraId="00000107" w14:textId="77777777" w:rsidR="00E007AB" w:rsidRDefault="00000000">
      <w:pPr>
        <w:spacing w:before="240" w:after="240"/>
        <w:ind w:left="1133" w:right="1659"/>
        <w:jc w:val="both"/>
        <w:rPr>
          <w:i/>
        </w:rPr>
      </w:pPr>
      <w:r>
        <w:rPr>
          <w:i/>
        </w:rPr>
        <w:t>Remain silent.</w:t>
      </w:r>
    </w:p>
    <w:p w14:paraId="00000108" w14:textId="77777777" w:rsidR="00E007AB" w:rsidRDefault="00000000">
      <w:pPr>
        <w:spacing w:before="240" w:after="240"/>
        <w:ind w:left="1133" w:right="1659"/>
        <w:jc w:val="both"/>
        <w:rPr>
          <w:i/>
        </w:rPr>
      </w:pPr>
      <w:r>
        <w:rPr>
          <w:i/>
        </w:rPr>
        <w:t>This may seem challenging or awkward. But it helps give the patient space. You may also combine silence with empathetic statements. For example:</w:t>
      </w:r>
    </w:p>
    <w:p w14:paraId="00000109" w14:textId="77777777" w:rsidR="00E007AB" w:rsidRDefault="00000000">
      <w:pPr>
        <w:numPr>
          <w:ilvl w:val="0"/>
          <w:numId w:val="3"/>
        </w:numPr>
        <w:spacing w:before="240"/>
        <w:ind w:right="1659"/>
        <w:jc w:val="both"/>
        <w:rPr>
          <w:i/>
        </w:rPr>
      </w:pPr>
      <w:r>
        <w:rPr>
          <w:i/>
        </w:rPr>
        <w:t>I wish I had better news for you.</w:t>
      </w:r>
    </w:p>
    <w:p w14:paraId="0000010A" w14:textId="77777777" w:rsidR="00E007AB" w:rsidRDefault="00000000">
      <w:pPr>
        <w:numPr>
          <w:ilvl w:val="0"/>
          <w:numId w:val="3"/>
        </w:numPr>
        <w:ind w:right="1659"/>
        <w:jc w:val="both"/>
        <w:rPr>
          <w:i/>
        </w:rPr>
      </w:pPr>
      <w:r>
        <w:rPr>
          <w:i/>
        </w:rPr>
        <w:t xml:space="preserve">I'm very sorry, Nora. </w:t>
      </w:r>
    </w:p>
    <w:p w14:paraId="0000010B" w14:textId="77777777" w:rsidR="00E007AB" w:rsidRDefault="00000000">
      <w:pPr>
        <w:numPr>
          <w:ilvl w:val="0"/>
          <w:numId w:val="3"/>
        </w:numPr>
        <w:spacing w:after="240"/>
        <w:ind w:right="1659"/>
        <w:jc w:val="both"/>
        <w:rPr>
          <w:i/>
        </w:rPr>
      </w:pPr>
      <w:r>
        <w:rPr>
          <w:i/>
        </w:rPr>
        <w:t>It must be very hard for you.</w:t>
      </w:r>
    </w:p>
    <w:p w14:paraId="0000010C"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10D" w14:textId="77777777" w:rsidR="00E007AB" w:rsidRDefault="00E007AB">
      <w:pPr>
        <w:ind w:right="526"/>
        <w:jc w:val="both"/>
      </w:pPr>
    </w:p>
    <w:p w14:paraId="0000010E" w14:textId="77777777" w:rsidR="00E007AB" w:rsidRDefault="00000000">
      <w:pPr>
        <w:ind w:left="1133" w:right="2226"/>
        <w:jc w:val="both"/>
        <w:rPr>
          <w:b/>
        </w:rPr>
      </w:pPr>
      <w:r>
        <w:rPr>
          <w:b/>
        </w:rPr>
        <w:t>GUIÃO</w:t>
      </w:r>
    </w:p>
    <w:p w14:paraId="0000010F" w14:textId="77777777" w:rsidR="00E007AB" w:rsidRDefault="00000000">
      <w:pPr>
        <w:ind w:left="1133" w:right="2226"/>
        <w:jc w:val="both"/>
        <w:rPr>
          <w:i/>
        </w:rPr>
      </w:pPr>
      <w:sdt>
        <w:sdtPr>
          <w:tag w:val="goog_rdk_15"/>
          <w:id w:val="419309447"/>
        </w:sdtPr>
        <w:sdtContent/>
      </w:sdt>
      <w:r>
        <w:rPr>
          <w:i/>
        </w:rPr>
        <w:t xml:space="preserve">Após receber uma notícia grave, a pessoa pode reagir de maneiras diferentes – por exemplo, não dizer absolutamente nada ou ficar zangada, triste ou confusa. Neste momento, as perguntas da doente são expressões de emoções, não necessariamente perguntas para as quais está à procura de uma resposta. Pelo que, não é aconselhável iniciar a discussão ou explanação sobre a saúde ou possibilidades futuras, mas é melhor fazer uma pausa e deixar a doente exprimir-se. </w:t>
      </w:r>
    </w:p>
    <w:p w14:paraId="00000110" w14:textId="77777777" w:rsidR="00E007AB" w:rsidRDefault="00000000">
      <w:pPr>
        <w:spacing w:before="240" w:after="240"/>
        <w:ind w:left="1133" w:hanging="15"/>
        <w:jc w:val="both"/>
        <w:rPr>
          <w:i/>
        </w:rPr>
      </w:pPr>
      <w:r>
        <w:rPr>
          <w:i/>
        </w:rPr>
        <w:t>Então, qual é o melhor curso de ação?</w:t>
      </w:r>
    </w:p>
    <w:p w14:paraId="00000111" w14:textId="77777777" w:rsidR="00E007AB" w:rsidRDefault="00000000">
      <w:pPr>
        <w:spacing w:before="240" w:after="240"/>
        <w:ind w:left="1133" w:right="1659"/>
        <w:jc w:val="both"/>
        <w:rPr>
          <w:i/>
        </w:rPr>
      </w:pPr>
      <w:r>
        <w:rPr>
          <w:i/>
        </w:rPr>
        <w:t>Permaneça em silêncio.</w:t>
      </w:r>
    </w:p>
    <w:p w14:paraId="00000112" w14:textId="77777777" w:rsidR="00E007AB" w:rsidRDefault="00000000">
      <w:pPr>
        <w:spacing w:before="240" w:after="240"/>
        <w:ind w:left="1133" w:right="1659"/>
        <w:jc w:val="both"/>
        <w:rPr>
          <w:i/>
        </w:rPr>
      </w:pPr>
      <w:r>
        <w:rPr>
          <w:i/>
        </w:rPr>
        <w:lastRenderedPageBreak/>
        <w:t xml:space="preserve">Isto pode parecer desafiante ou constrangedor. Mas, ajuda a dar espaço à doente. Também pode combinar o silêncio com declarações empáticas. </w:t>
      </w:r>
    </w:p>
    <w:p w14:paraId="00000113" w14:textId="77777777" w:rsidR="00E007AB" w:rsidRDefault="00000000">
      <w:pPr>
        <w:numPr>
          <w:ilvl w:val="0"/>
          <w:numId w:val="9"/>
        </w:numPr>
        <w:pBdr>
          <w:top w:val="nil"/>
          <w:left w:val="nil"/>
          <w:bottom w:val="nil"/>
          <w:right w:val="nil"/>
          <w:between w:val="nil"/>
        </w:pBdr>
        <w:spacing w:before="240"/>
        <w:ind w:right="1659"/>
        <w:jc w:val="both"/>
        <w:rPr>
          <w:i/>
          <w:color w:val="000000"/>
        </w:rPr>
      </w:pPr>
      <w:r>
        <w:rPr>
          <w:i/>
          <w:color w:val="000000"/>
        </w:rPr>
        <w:t>Gostava de ter melhores notícias para si.</w:t>
      </w:r>
    </w:p>
    <w:p w14:paraId="00000114" w14:textId="77777777" w:rsidR="00E007AB" w:rsidRDefault="00000000">
      <w:pPr>
        <w:numPr>
          <w:ilvl w:val="0"/>
          <w:numId w:val="9"/>
        </w:numPr>
        <w:pBdr>
          <w:top w:val="nil"/>
          <w:left w:val="nil"/>
          <w:bottom w:val="nil"/>
          <w:right w:val="nil"/>
          <w:between w:val="nil"/>
        </w:pBdr>
        <w:ind w:right="1659"/>
        <w:jc w:val="both"/>
        <w:rPr>
          <w:i/>
          <w:color w:val="000000"/>
        </w:rPr>
      </w:pPr>
      <w:r>
        <w:rPr>
          <w:i/>
          <w:color w:val="000000"/>
        </w:rPr>
        <w:t>Lamento muito, Nina.</w:t>
      </w:r>
    </w:p>
    <w:p w14:paraId="00000115" w14:textId="77777777" w:rsidR="00E007AB" w:rsidRDefault="00000000">
      <w:pPr>
        <w:numPr>
          <w:ilvl w:val="0"/>
          <w:numId w:val="9"/>
        </w:numPr>
        <w:pBdr>
          <w:top w:val="nil"/>
          <w:left w:val="nil"/>
          <w:bottom w:val="nil"/>
          <w:right w:val="nil"/>
          <w:between w:val="nil"/>
        </w:pBdr>
        <w:spacing w:after="240"/>
        <w:ind w:right="1659"/>
        <w:jc w:val="both"/>
        <w:rPr>
          <w:i/>
          <w:color w:val="000000"/>
        </w:rPr>
      </w:pPr>
      <w:r>
        <w:rPr>
          <w:i/>
          <w:color w:val="000000"/>
        </w:rPr>
        <w:t>Deve ser muito difícil para si.</w:t>
      </w:r>
    </w:p>
    <w:p w14:paraId="00000116"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117" w14:textId="77777777" w:rsidR="00E007AB" w:rsidRDefault="00E007AB">
      <w:pPr>
        <w:ind w:right="526"/>
        <w:jc w:val="both"/>
        <w:rPr>
          <w:color w:val="B45F06"/>
        </w:rPr>
      </w:pPr>
    </w:p>
    <w:p w14:paraId="00000118" w14:textId="77777777" w:rsidR="00E007AB" w:rsidRDefault="00E007AB">
      <w:pPr>
        <w:ind w:left="1133" w:right="526"/>
        <w:jc w:val="both"/>
        <w:rPr>
          <w:color w:val="990000"/>
        </w:rPr>
      </w:pPr>
    </w:p>
    <w:p w14:paraId="00000119" w14:textId="77777777" w:rsidR="00E007AB" w:rsidRDefault="00000000">
      <w:pPr>
        <w:ind w:left="1133" w:right="526"/>
        <w:jc w:val="both"/>
        <w:rPr>
          <w:color w:val="990000"/>
        </w:rPr>
      </w:pPr>
      <w:r>
        <w:rPr>
          <w:color w:val="990000"/>
        </w:rPr>
        <w:t>Try to say:</w:t>
      </w:r>
    </w:p>
    <w:p w14:paraId="0000011A" w14:textId="77777777" w:rsidR="00E007AB" w:rsidRDefault="00000000">
      <w:pPr>
        <w:ind w:left="1133" w:right="526"/>
        <w:jc w:val="both"/>
        <w:rPr>
          <w:i/>
          <w:color w:val="990000"/>
        </w:rPr>
      </w:pPr>
      <w:r>
        <w:rPr>
          <w:i/>
          <w:color w:val="990000"/>
        </w:rPr>
        <w:t>I wish I had better news for you.</w:t>
      </w:r>
    </w:p>
    <w:p w14:paraId="0000011B" w14:textId="77777777" w:rsidR="00E007AB" w:rsidRDefault="00E007AB">
      <w:pPr>
        <w:ind w:left="1133" w:right="526"/>
        <w:jc w:val="both"/>
        <w:rPr>
          <w:i/>
        </w:rPr>
      </w:pPr>
    </w:p>
    <w:p w14:paraId="0000011C"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11D" w14:textId="77777777" w:rsidR="00E007AB" w:rsidRDefault="00E007AB">
      <w:pPr>
        <w:ind w:left="1133" w:right="526"/>
        <w:jc w:val="both"/>
        <w:rPr>
          <w:color w:val="990000"/>
        </w:rPr>
      </w:pPr>
    </w:p>
    <w:p w14:paraId="0000011E" w14:textId="77777777" w:rsidR="00E007AB" w:rsidRDefault="00000000">
      <w:pPr>
        <w:ind w:left="1133" w:right="526"/>
        <w:jc w:val="both"/>
        <w:rPr>
          <w:color w:val="990000"/>
        </w:rPr>
      </w:pPr>
      <w:r>
        <w:rPr>
          <w:color w:val="990000"/>
        </w:rPr>
        <w:t>Tente dizer:</w:t>
      </w:r>
    </w:p>
    <w:p w14:paraId="0000011F" w14:textId="77777777" w:rsidR="00E007AB" w:rsidRDefault="00000000">
      <w:pPr>
        <w:ind w:left="1133" w:right="526"/>
        <w:jc w:val="both"/>
        <w:rPr>
          <w:i/>
          <w:color w:val="990000"/>
        </w:rPr>
      </w:pPr>
      <w:r>
        <w:rPr>
          <w:i/>
          <w:color w:val="990000"/>
        </w:rPr>
        <w:t>Gostava de ter melhores notícias para si.</w:t>
      </w:r>
    </w:p>
    <w:p w14:paraId="00000120" w14:textId="77777777" w:rsidR="00E007AB" w:rsidRDefault="00E007AB">
      <w:pPr>
        <w:ind w:left="1133" w:right="526"/>
        <w:jc w:val="both"/>
        <w:rPr>
          <w:i/>
        </w:rPr>
      </w:pPr>
    </w:p>
    <w:p w14:paraId="00000121" w14:textId="77777777" w:rsidR="00E007AB" w:rsidRDefault="00000000">
      <w:pPr>
        <w:ind w:right="526"/>
        <w:jc w:val="both"/>
        <w:rPr>
          <w:color w:val="B45F06"/>
        </w:rPr>
      </w:pPr>
      <w:r>
        <w:rPr>
          <w:color w:val="B45F06"/>
        </w:rPr>
        <w:t>Após dizer a mensagem correta, o utilizador ouvirá um jingle e o avatar da Nina resume a conversação.</w:t>
      </w:r>
    </w:p>
    <w:p w14:paraId="00000122" w14:textId="77777777" w:rsidR="00E007AB" w:rsidRDefault="00E007AB">
      <w:pPr>
        <w:ind w:right="526"/>
        <w:jc w:val="both"/>
        <w:rPr>
          <w:color w:val="B45F06"/>
        </w:rPr>
      </w:pPr>
    </w:p>
    <w:p w14:paraId="00000123" w14:textId="77777777" w:rsidR="00E007AB" w:rsidRDefault="00E007AB">
      <w:pPr>
        <w:ind w:right="526"/>
        <w:jc w:val="both"/>
        <w:rPr>
          <w:color w:val="B45F06"/>
        </w:rPr>
      </w:pPr>
    </w:p>
    <w:p w14:paraId="00000124" w14:textId="77777777" w:rsidR="00E007AB" w:rsidRDefault="00E007AB">
      <w:pPr>
        <w:ind w:right="526"/>
        <w:jc w:val="both"/>
      </w:pPr>
    </w:p>
    <w:p w14:paraId="00000125" w14:textId="77777777" w:rsidR="00E007AB" w:rsidRDefault="00000000">
      <w:pPr>
        <w:ind w:left="1133" w:right="1659"/>
        <w:jc w:val="both"/>
        <w:rPr>
          <w:b/>
        </w:rPr>
      </w:pPr>
      <w:r>
        <w:rPr>
          <w:b/>
        </w:rPr>
        <w:t>NORA</w:t>
      </w:r>
    </w:p>
    <w:p w14:paraId="00000126" w14:textId="77777777" w:rsidR="00E007AB" w:rsidRDefault="00000000">
      <w:pPr>
        <w:ind w:left="1133" w:right="1659"/>
        <w:rPr>
          <w:i/>
        </w:rPr>
      </w:pPr>
      <w:r>
        <w:rPr>
          <w:i/>
        </w:rPr>
        <w:t>I…I wasn’t expecting that. Radiotherapy is supposed to be very effective, right? I know my headaches aren’t going away, but I thought the treatment was working! Maybe I just need more sessions? Or shouldn’t we look into some other options. I’ve read about some alternative treatments, shouldn’t we try something else? There’s got to be another solution, right? There must be something we can at least try. We can’t just give up!</w:t>
      </w:r>
    </w:p>
    <w:p w14:paraId="00000127" w14:textId="77777777" w:rsidR="00E007AB" w:rsidRDefault="00E007AB">
      <w:pPr>
        <w:ind w:left="1133" w:right="1659"/>
        <w:rPr>
          <w:i/>
        </w:rPr>
      </w:pPr>
    </w:p>
    <w:p w14:paraId="00000128" w14:textId="77777777" w:rsidR="00E007AB" w:rsidRDefault="00000000">
      <w:pPr>
        <w:ind w:left="1133" w:right="1659"/>
        <w:rPr>
          <w:b/>
        </w:rPr>
      </w:pPr>
      <w:r>
        <w:rPr>
          <w:b/>
        </w:rPr>
        <w:t>NINA</w:t>
      </w:r>
    </w:p>
    <w:p w14:paraId="00000129" w14:textId="77777777" w:rsidR="00E007AB" w:rsidRDefault="00000000">
      <w:pPr>
        <w:ind w:left="1133" w:right="1659"/>
        <w:rPr>
          <w:i/>
        </w:rPr>
      </w:pPr>
      <w:r>
        <w:t>Eu… eu não estava à espera disso. É suposto que a radioterapia seja muito eficaz, certo? Eu sei que as minhas dores de cabeça não estão a desaparecer, mas eu pensei que o tratamento estava a resultar! Talvez eu só precise de mais sessões? Ou não deveríamos procurar outas opções? Eu tenho lido sobre alguns tratamentos alternativos, não deveríamos tentar alguns desses? Tem de haver outra solução, certo? Tem de haver alguma coisa que nós possamos pelo menos tentar. Não podemos simplesmente desistir!</w:t>
      </w:r>
    </w:p>
    <w:p w14:paraId="0000012A" w14:textId="77777777" w:rsidR="00E007AB" w:rsidRDefault="00E007AB">
      <w:pPr>
        <w:ind w:left="1133" w:right="1659"/>
        <w:rPr>
          <w:i/>
        </w:rPr>
      </w:pPr>
    </w:p>
    <w:p w14:paraId="0000012B" w14:textId="77777777" w:rsidR="00E007AB" w:rsidRDefault="00E007AB">
      <w:pPr>
        <w:ind w:right="1659"/>
        <w:rPr>
          <w:i/>
        </w:rPr>
      </w:pPr>
    </w:p>
    <w:p w14:paraId="0000012C" w14:textId="77777777" w:rsidR="00E007AB" w:rsidRDefault="00000000">
      <w:pPr>
        <w:numPr>
          <w:ilvl w:val="0"/>
          <w:numId w:val="4"/>
        </w:numPr>
        <w:ind w:right="1659"/>
        <w:rPr>
          <w:b/>
        </w:rPr>
      </w:pPr>
      <w:sdt>
        <w:sdtPr>
          <w:tag w:val="goog_rdk_16"/>
          <w:id w:val="-176121800"/>
        </w:sdtPr>
        <w:sdtContent/>
      </w:sdt>
      <w:r>
        <w:rPr>
          <w:b/>
        </w:rPr>
        <w:t xml:space="preserve">EMOTIONS: MIRRORING </w:t>
      </w:r>
    </w:p>
    <w:p w14:paraId="0000012D" w14:textId="77777777" w:rsidR="00E007AB" w:rsidRDefault="00000000">
      <w:pPr>
        <w:ind w:left="720" w:right="1659"/>
        <w:rPr>
          <w:b/>
        </w:rPr>
      </w:pPr>
      <w:r>
        <w:rPr>
          <w:b/>
        </w:rPr>
        <w:t>EMOÇÕES: ESPELHAR</w:t>
      </w:r>
    </w:p>
    <w:p w14:paraId="0000012E" w14:textId="77777777" w:rsidR="00E007AB" w:rsidRDefault="00E007AB">
      <w:pPr>
        <w:ind w:right="1659"/>
        <w:rPr>
          <w:b/>
        </w:rPr>
      </w:pPr>
    </w:p>
    <w:p w14:paraId="0000012F" w14:textId="77777777" w:rsidR="00E007AB" w:rsidRDefault="00000000">
      <w:pPr>
        <w:ind w:left="1133" w:right="2226"/>
        <w:jc w:val="both"/>
        <w:rPr>
          <w:b/>
        </w:rPr>
      </w:pPr>
      <w:r>
        <w:rPr>
          <w:b/>
        </w:rPr>
        <w:t>GUIDE</w:t>
      </w:r>
    </w:p>
    <w:p w14:paraId="00000130" w14:textId="77777777" w:rsidR="00E007AB" w:rsidRDefault="00000000">
      <w:pPr>
        <w:ind w:left="1133" w:right="2226"/>
        <w:jc w:val="both"/>
        <w:rPr>
          <w:i/>
        </w:rPr>
      </w:pPr>
      <w:r>
        <w:rPr>
          <w:i/>
        </w:rPr>
        <w:t xml:space="preserve">As you can see, Nora is trying to find the solution for her situation. But at this moment, she is experiencing very strong emotions. So instead of explaining the details of next treatment options, it would be good to de-escalate a patient's emotions by naming them. This technique is known as mirroring. </w:t>
      </w:r>
    </w:p>
    <w:p w14:paraId="00000131" w14:textId="77777777" w:rsidR="00E007AB" w:rsidRDefault="00E007AB">
      <w:pPr>
        <w:ind w:left="1133" w:right="2226"/>
        <w:jc w:val="both"/>
        <w:rPr>
          <w:i/>
        </w:rPr>
      </w:pPr>
    </w:p>
    <w:p w14:paraId="00000132" w14:textId="77777777" w:rsidR="00E007AB" w:rsidRDefault="00000000">
      <w:pPr>
        <w:ind w:left="1133" w:right="2226"/>
        <w:jc w:val="both"/>
      </w:pPr>
      <w:r>
        <w:rPr>
          <w:i/>
        </w:rPr>
        <w:t>Use one of the following sentences</w:t>
      </w:r>
      <w:r>
        <w:t>:</w:t>
      </w:r>
    </w:p>
    <w:p w14:paraId="00000133" w14:textId="77777777" w:rsidR="00E007AB" w:rsidRDefault="00E007AB">
      <w:pPr>
        <w:ind w:left="1133" w:right="2226"/>
        <w:jc w:val="both"/>
        <w:rPr>
          <w:i/>
        </w:rPr>
      </w:pPr>
    </w:p>
    <w:p w14:paraId="00000134" w14:textId="77777777" w:rsidR="00E007AB" w:rsidRDefault="00000000">
      <w:pPr>
        <w:numPr>
          <w:ilvl w:val="0"/>
          <w:numId w:val="1"/>
        </w:numPr>
        <w:ind w:right="526"/>
        <w:jc w:val="both"/>
        <w:rPr>
          <w:i/>
        </w:rPr>
      </w:pPr>
      <w:r>
        <w:rPr>
          <w:i/>
        </w:rPr>
        <w:t>Nora, I can hear that this is very difficult for you.</w:t>
      </w:r>
    </w:p>
    <w:p w14:paraId="00000135" w14:textId="77777777" w:rsidR="00E007AB" w:rsidRDefault="00000000">
      <w:pPr>
        <w:numPr>
          <w:ilvl w:val="0"/>
          <w:numId w:val="1"/>
        </w:numPr>
        <w:ind w:right="526"/>
        <w:jc w:val="both"/>
        <w:rPr>
          <w:i/>
        </w:rPr>
      </w:pPr>
      <w:r>
        <w:rPr>
          <w:i/>
        </w:rPr>
        <w:t>I know it’s very hard for you to hear this news.</w:t>
      </w:r>
    </w:p>
    <w:p w14:paraId="00000136" w14:textId="77777777" w:rsidR="00E007AB" w:rsidRDefault="00000000">
      <w:pPr>
        <w:numPr>
          <w:ilvl w:val="0"/>
          <w:numId w:val="1"/>
        </w:numPr>
        <w:rPr>
          <w:i/>
        </w:rPr>
      </w:pPr>
      <w:r>
        <w:rPr>
          <w:i/>
        </w:rPr>
        <w:t>I can see that it’s quite a big shock for you, Nora.</w:t>
      </w:r>
    </w:p>
    <w:p w14:paraId="00000137" w14:textId="77777777" w:rsidR="00E007AB" w:rsidRDefault="00E007AB">
      <w:pPr>
        <w:rPr>
          <w:i/>
        </w:rPr>
      </w:pPr>
    </w:p>
    <w:p w14:paraId="00000138"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139" w14:textId="77777777" w:rsidR="00E007AB" w:rsidRDefault="00E007AB">
      <w:pPr>
        <w:ind w:right="526"/>
        <w:jc w:val="both"/>
      </w:pPr>
    </w:p>
    <w:p w14:paraId="0000013A" w14:textId="77777777" w:rsidR="00E007AB" w:rsidRDefault="00000000">
      <w:pPr>
        <w:ind w:left="1133" w:right="2226"/>
        <w:jc w:val="both"/>
        <w:rPr>
          <w:b/>
        </w:rPr>
      </w:pPr>
      <w:r>
        <w:rPr>
          <w:b/>
        </w:rPr>
        <w:t>GUIÃO</w:t>
      </w:r>
    </w:p>
    <w:p w14:paraId="0000013B" w14:textId="77777777" w:rsidR="00E007AB" w:rsidRDefault="00000000">
      <w:pPr>
        <w:ind w:left="1133" w:right="2226"/>
        <w:jc w:val="both"/>
        <w:rPr>
          <w:i/>
        </w:rPr>
      </w:pPr>
      <w:sdt>
        <w:sdtPr>
          <w:tag w:val="goog_rdk_17"/>
          <w:id w:val="1603689270"/>
        </w:sdtPr>
        <w:sdtContent/>
      </w:sdt>
      <w:r>
        <w:rPr>
          <w:i/>
        </w:rPr>
        <w:t xml:space="preserve">Como pode ver, Nina está a tentar encontrar uma solução para a sua situação. Mas, neste momento, está a experienciar emoções muito fortes. Então, ao invés de explicar detalhes das próximas opções de tratamento, seria bom de-escalar as emoções da doente nomeando-as. Esta técnica é conhecida como espelhamento. </w:t>
      </w:r>
    </w:p>
    <w:p w14:paraId="0000013C" w14:textId="77777777" w:rsidR="00E007AB" w:rsidRDefault="00E007AB">
      <w:pPr>
        <w:ind w:left="1133" w:right="2226"/>
        <w:jc w:val="both"/>
        <w:rPr>
          <w:i/>
        </w:rPr>
      </w:pPr>
    </w:p>
    <w:p w14:paraId="0000013D" w14:textId="77777777" w:rsidR="00E007AB" w:rsidRDefault="00000000">
      <w:pPr>
        <w:ind w:left="1133" w:right="2226"/>
        <w:jc w:val="both"/>
        <w:rPr>
          <w:i/>
        </w:rPr>
      </w:pPr>
      <w:r>
        <w:rPr>
          <w:i/>
        </w:rPr>
        <w:t>Utilize uma das seguintes frases:</w:t>
      </w:r>
    </w:p>
    <w:p w14:paraId="0000013E" w14:textId="77777777" w:rsidR="00E007AB" w:rsidRDefault="00E007AB">
      <w:pPr>
        <w:ind w:right="2226"/>
        <w:jc w:val="both"/>
        <w:rPr>
          <w:i/>
        </w:rPr>
      </w:pPr>
    </w:p>
    <w:p w14:paraId="0000013F" w14:textId="77777777" w:rsidR="00E007AB" w:rsidRDefault="00000000">
      <w:pPr>
        <w:numPr>
          <w:ilvl w:val="0"/>
          <w:numId w:val="1"/>
        </w:numPr>
        <w:ind w:right="526"/>
        <w:jc w:val="both"/>
        <w:rPr>
          <w:i/>
        </w:rPr>
      </w:pPr>
      <w:r>
        <w:rPr>
          <w:i/>
        </w:rPr>
        <w:t xml:space="preserve">Nina, consigo ouvir que isto é muito difícil para si. </w:t>
      </w:r>
    </w:p>
    <w:p w14:paraId="00000140" w14:textId="77777777" w:rsidR="00E007AB" w:rsidRDefault="00000000">
      <w:pPr>
        <w:numPr>
          <w:ilvl w:val="0"/>
          <w:numId w:val="1"/>
        </w:numPr>
        <w:ind w:right="526"/>
        <w:jc w:val="both"/>
        <w:rPr>
          <w:i/>
        </w:rPr>
      </w:pPr>
      <w:r>
        <w:rPr>
          <w:i/>
        </w:rPr>
        <w:t xml:space="preserve">Sei que é muito duro para si ouvir estas más notícias.  </w:t>
      </w:r>
    </w:p>
    <w:p w14:paraId="00000141" w14:textId="77777777" w:rsidR="00E007AB" w:rsidRDefault="00000000">
      <w:pPr>
        <w:numPr>
          <w:ilvl w:val="0"/>
          <w:numId w:val="1"/>
        </w:numPr>
        <w:rPr>
          <w:i/>
        </w:rPr>
      </w:pPr>
      <w:r>
        <w:rPr>
          <w:i/>
        </w:rPr>
        <w:t xml:space="preserve">Consigo ver que é um grande choque para si, Nina. </w:t>
      </w:r>
    </w:p>
    <w:p w14:paraId="00000142" w14:textId="77777777" w:rsidR="00E007AB" w:rsidRDefault="00E007AB">
      <w:pPr>
        <w:ind w:left="1440"/>
        <w:rPr>
          <w:i/>
        </w:rPr>
      </w:pPr>
    </w:p>
    <w:p w14:paraId="00000143"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144" w14:textId="77777777" w:rsidR="00E007AB" w:rsidRDefault="00E007AB">
      <w:pPr>
        <w:ind w:left="1133" w:right="526"/>
        <w:jc w:val="both"/>
        <w:rPr>
          <w:color w:val="990000"/>
        </w:rPr>
      </w:pPr>
    </w:p>
    <w:p w14:paraId="00000145" w14:textId="77777777" w:rsidR="00E007AB" w:rsidRDefault="00000000">
      <w:pPr>
        <w:ind w:left="1133" w:right="526"/>
        <w:jc w:val="both"/>
        <w:rPr>
          <w:color w:val="990000"/>
        </w:rPr>
      </w:pPr>
      <w:r>
        <w:rPr>
          <w:color w:val="990000"/>
        </w:rPr>
        <w:t>Try to say:</w:t>
      </w:r>
    </w:p>
    <w:p w14:paraId="00000146" w14:textId="77777777" w:rsidR="00E007AB" w:rsidRDefault="00000000">
      <w:pPr>
        <w:ind w:left="1133" w:right="526"/>
        <w:jc w:val="both"/>
        <w:rPr>
          <w:i/>
          <w:color w:val="990000"/>
        </w:rPr>
      </w:pPr>
      <w:r>
        <w:rPr>
          <w:i/>
          <w:color w:val="990000"/>
        </w:rPr>
        <w:t>I can see that it’s quite a big shock for you, Nora.</w:t>
      </w:r>
    </w:p>
    <w:p w14:paraId="00000147" w14:textId="77777777" w:rsidR="00E007AB" w:rsidRDefault="00E007AB">
      <w:pPr>
        <w:ind w:left="1133" w:right="526"/>
        <w:jc w:val="both"/>
        <w:rPr>
          <w:i/>
        </w:rPr>
      </w:pPr>
    </w:p>
    <w:p w14:paraId="00000148"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149" w14:textId="77777777" w:rsidR="00E007AB" w:rsidRDefault="00E007AB">
      <w:pPr>
        <w:ind w:left="1133" w:right="526"/>
        <w:jc w:val="both"/>
        <w:rPr>
          <w:color w:val="990000"/>
        </w:rPr>
      </w:pPr>
    </w:p>
    <w:p w14:paraId="0000014A" w14:textId="77777777" w:rsidR="00E007AB" w:rsidRDefault="00000000">
      <w:pPr>
        <w:ind w:left="1133" w:right="526"/>
        <w:jc w:val="both"/>
        <w:rPr>
          <w:color w:val="990000"/>
        </w:rPr>
      </w:pPr>
      <w:r>
        <w:rPr>
          <w:color w:val="990000"/>
        </w:rPr>
        <w:t>Tente dizer:</w:t>
      </w:r>
    </w:p>
    <w:p w14:paraId="0000014B" w14:textId="77777777" w:rsidR="00E007AB" w:rsidRDefault="00000000">
      <w:pPr>
        <w:ind w:left="1133" w:right="526"/>
        <w:jc w:val="both"/>
        <w:rPr>
          <w:i/>
          <w:color w:val="990000"/>
        </w:rPr>
      </w:pPr>
      <w:r>
        <w:rPr>
          <w:i/>
          <w:color w:val="990000"/>
        </w:rPr>
        <w:t>Consigo ver que é um grande choque para si, Nina.</w:t>
      </w:r>
    </w:p>
    <w:p w14:paraId="0000014C" w14:textId="77777777" w:rsidR="00E007AB" w:rsidRDefault="00000000">
      <w:pPr>
        <w:ind w:right="526"/>
        <w:jc w:val="both"/>
        <w:rPr>
          <w:color w:val="B45F06"/>
        </w:rPr>
      </w:pPr>
      <w:r>
        <w:rPr>
          <w:color w:val="B45F06"/>
        </w:rPr>
        <w:lastRenderedPageBreak/>
        <w:t>Após dizer a mensagem correta, o utilizador ouvirá um jingle e o avatar da Nina resume a conversação.</w:t>
      </w:r>
    </w:p>
    <w:p w14:paraId="0000014D" w14:textId="77777777" w:rsidR="00E007AB" w:rsidRDefault="00E007AB">
      <w:pPr>
        <w:ind w:right="526"/>
        <w:jc w:val="both"/>
        <w:rPr>
          <w:color w:val="B45F06"/>
        </w:rPr>
      </w:pPr>
    </w:p>
    <w:p w14:paraId="0000014E" w14:textId="77777777" w:rsidR="00E007AB" w:rsidRDefault="00E007AB">
      <w:pPr>
        <w:ind w:right="526"/>
        <w:jc w:val="both"/>
      </w:pPr>
    </w:p>
    <w:p w14:paraId="0000014F" w14:textId="77777777" w:rsidR="00E007AB" w:rsidRDefault="00000000">
      <w:pPr>
        <w:ind w:left="1133" w:right="1659"/>
        <w:jc w:val="both"/>
        <w:rPr>
          <w:b/>
        </w:rPr>
      </w:pPr>
      <w:r>
        <w:rPr>
          <w:b/>
        </w:rPr>
        <w:t>NORA</w:t>
      </w:r>
    </w:p>
    <w:p w14:paraId="00000150" w14:textId="77777777" w:rsidR="00E007AB" w:rsidRDefault="00000000">
      <w:pPr>
        <w:ind w:left="1133" w:right="3077"/>
        <w:rPr>
          <w:i/>
        </w:rPr>
      </w:pPr>
      <w:r>
        <w:rPr>
          <w:i/>
        </w:rPr>
        <w:t xml:space="preserve">So that’s it? I have to just sit here and do nothing? What am I supposed to do? Just take the drugs and wait to die?... What do I say to Hussein? And the kids? </w:t>
      </w:r>
    </w:p>
    <w:p w14:paraId="00000151" w14:textId="77777777" w:rsidR="00E007AB" w:rsidRDefault="00000000">
      <w:pPr>
        <w:ind w:left="1133" w:right="3077"/>
        <w:rPr>
          <w:i/>
        </w:rPr>
      </w:pPr>
      <w:r>
        <w:rPr>
          <w:i/>
        </w:rPr>
        <w:t>[cries]</w:t>
      </w:r>
    </w:p>
    <w:p w14:paraId="00000152" w14:textId="77777777" w:rsidR="00E007AB" w:rsidRDefault="00E007AB">
      <w:pPr>
        <w:ind w:left="1133" w:right="3077"/>
        <w:rPr>
          <w:i/>
        </w:rPr>
      </w:pPr>
    </w:p>
    <w:p w14:paraId="00000153" w14:textId="77777777" w:rsidR="00E007AB" w:rsidRDefault="00000000">
      <w:pPr>
        <w:ind w:left="1133" w:right="3077"/>
        <w:rPr>
          <w:b/>
        </w:rPr>
      </w:pPr>
      <w:r>
        <w:rPr>
          <w:b/>
        </w:rPr>
        <w:t>NINA</w:t>
      </w:r>
    </w:p>
    <w:p w14:paraId="00000154" w14:textId="77777777" w:rsidR="00E007AB" w:rsidRDefault="00000000">
      <w:pPr>
        <w:ind w:left="1133" w:right="3077"/>
      </w:pPr>
      <w:r>
        <w:t xml:space="preserve">Então é isso? Tenho que ficar aqui sentada e sem fazer nada? O que é que é suposto eu fazer? Simplesmente tomar os medicamentos e esperar pela morte?... O que digo ao Hélder? E aos miúdos? (chora) </w:t>
      </w:r>
    </w:p>
    <w:p w14:paraId="00000155" w14:textId="77777777" w:rsidR="00E007AB" w:rsidRDefault="00E007AB">
      <w:pPr>
        <w:ind w:left="1133" w:right="3077"/>
        <w:rPr>
          <w:i/>
        </w:rPr>
      </w:pPr>
    </w:p>
    <w:p w14:paraId="00000156" w14:textId="77777777" w:rsidR="00E007AB" w:rsidRDefault="00000000">
      <w:pPr>
        <w:numPr>
          <w:ilvl w:val="0"/>
          <w:numId w:val="4"/>
        </w:numPr>
        <w:ind w:right="3077"/>
        <w:rPr>
          <w:b/>
        </w:rPr>
      </w:pPr>
      <w:sdt>
        <w:sdtPr>
          <w:tag w:val="goog_rdk_18"/>
          <w:id w:val="1114641224"/>
        </w:sdtPr>
        <w:sdtContent/>
      </w:sdt>
      <w:r>
        <w:rPr>
          <w:b/>
        </w:rPr>
        <w:t xml:space="preserve">EMOTIONS: FADING OUT </w:t>
      </w:r>
    </w:p>
    <w:p w14:paraId="00000157" w14:textId="77777777" w:rsidR="00E007AB" w:rsidRDefault="00000000">
      <w:pPr>
        <w:ind w:left="720" w:right="3077"/>
        <w:rPr>
          <w:b/>
        </w:rPr>
      </w:pPr>
      <w:r>
        <w:rPr>
          <w:b/>
        </w:rPr>
        <w:t>EMOÇÕES: DESVANECER</w:t>
      </w:r>
    </w:p>
    <w:p w14:paraId="00000158" w14:textId="77777777" w:rsidR="00E007AB" w:rsidRDefault="00E007AB">
      <w:pPr>
        <w:ind w:right="3077"/>
        <w:rPr>
          <w:b/>
        </w:rPr>
      </w:pPr>
    </w:p>
    <w:p w14:paraId="00000159" w14:textId="77777777" w:rsidR="00E007AB" w:rsidRDefault="00000000">
      <w:pPr>
        <w:ind w:left="1133" w:right="2226"/>
        <w:jc w:val="both"/>
        <w:rPr>
          <w:b/>
        </w:rPr>
      </w:pPr>
      <w:r>
        <w:rPr>
          <w:b/>
        </w:rPr>
        <w:t>GUIDE</w:t>
      </w:r>
    </w:p>
    <w:p w14:paraId="0000015A" w14:textId="77777777" w:rsidR="00E007AB" w:rsidRDefault="00000000">
      <w:pPr>
        <w:ind w:left="1133" w:right="2226"/>
        <w:jc w:val="both"/>
        <w:rPr>
          <w:i/>
        </w:rPr>
      </w:pPr>
      <w:r>
        <w:rPr>
          <w:i/>
        </w:rPr>
        <w:t>The patient's emotions typically transition from disbelief or anger to crying or other expressions of sadness. In this moment, it's crucial to allow the patient to express their emotions, use the technique of silence, or select one of the simple empathy statements we've discussed earlier. Once the patient's emotions have faded out, they will usually seek information from you.</w:t>
      </w:r>
    </w:p>
    <w:p w14:paraId="0000015B" w14:textId="77777777" w:rsidR="00E007AB" w:rsidRDefault="00E007AB">
      <w:pPr>
        <w:ind w:left="1133" w:right="2226"/>
        <w:jc w:val="both"/>
        <w:rPr>
          <w:i/>
        </w:rPr>
      </w:pPr>
    </w:p>
    <w:p w14:paraId="0000015C" w14:textId="77777777" w:rsidR="00E007AB" w:rsidRDefault="00000000">
      <w:pPr>
        <w:ind w:left="1133" w:right="2226"/>
        <w:jc w:val="both"/>
        <w:rPr>
          <w:b/>
        </w:rPr>
      </w:pPr>
      <w:r>
        <w:rPr>
          <w:b/>
        </w:rPr>
        <w:t>GUIÃO</w:t>
      </w:r>
    </w:p>
    <w:p w14:paraId="0000015D" w14:textId="77777777" w:rsidR="00E007AB" w:rsidRDefault="00000000">
      <w:pPr>
        <w:ind w:left="1133" w:right="2226"/>
        <w:jc w:val="both"/>
        <w:rPr>
          <w:i/>
        </w:rPr>
      </w:pPr>
      <w:sdt>
        <w:sdtPr>
          <w:tag w:val="goog_rdk_19"/>
          <w:id w:val="175622637"/>
        </w:sdtPr>
        <w:sdtContent/>
      </w:sdt>
      <w:r>
        <w:rPr>
          <w:i/>
        </w:rPr>
        <w:t xml:space="preserve">As emoções da doente tipicamente transitam entre a descrença ou zanga para o choro ou outras expressões de tristeza. Neste momento, é crucial permitir que a doente expresse as suas emoções, use a técnica do silêncio, ou selecione uma declaração empática que discutimos anteriormente. Assim que as emoções da doente desvanecerem, normalmente irá pedir-lhe informações. </w:t>
      </w:r>
    </w:p>
    <w:p w14:paraId="0000015E" w14:textId="77777777" w:rsidR="00E007AB" w:rsidRDefault="00E007AB">
      <w:pPr>
        <w:ind w:left="1133" w:right="2226"/>
        <w:jc w:val="both"/>
        <w:rPr>
          <w:i/>
        </w:rPr>
      </w:pPr>
    </w:p>
    <w:p w14:paraId="0000015F" w14:textId="77777777" w:rsidR="00E007AB" w:rsidRDefault="00000000">
      <w:pPr>
        <w:ind w:left="1133" w:right="1659"/>
        <w:jc w:val="both"/>
        <w:rPr>
          <w:b/>
        </w:rPr>
      </w:pPr>
      <w:r>
        <w:rPr>
          <w:b/>
        </w:rPr>
        <w:t>NORA</w:t>
      </w:r>
    </w:p>
    <w:p w14:paraId="00000160" w14:textId="77777777" w:rsidR="00E007AB" w:rsidRDefault="00000000">
      <w:pPr>
        <w:ind w:left="1133" w:right="2226"/>
        <w:jc w:val="both"/>
        <w:rPr>
          <w:i/>
        </w:rPr>
      </w:pPr>
      <w:r>
        <w:rPr>
          <w:i/>
        </w:rPr>
        <w:t>What do I do now?</w:t>
      </w:r>
    </w:p>
    <w:p w14:paraId="00000161" w14:textId="77777777" w:rsidR="00E007AB" w:rsidRDefault="00E007AB">
      <w:pPr>
        <w:ind w:left="1133" w:right="2226"/>
        <w:jc w:val="both"/>
        <w:rPr>
          <w:b/>
        </w:rPr>
      </w:pPr>
    </w:p>
    <w:p w14:paraId="00000162" w14:textId="77777777" w:rsidR="00E007AB" w:rsidRDefault="00000000">
      <w:pPr>
        <w:ind w:left="1133" w:right="2226"/>
        <w:jc w:val="both"/>
        <w:rPr>
          <w:b/>
        </w:rPr>
      </w:pPr>
      <w:r>
        <w:rPr>
          <w:b/>
        </w:rPr>
        <w:t>NINA</w:t>
      </w:r>
    </w:p>
    <w:p w14:paraId="00000163" w14:textId="77777777" w:rsidR="00E007AB" w:rsidRDefault="00000000">
      <w:pPr>
        <w:ind w:left="1133" w:right="2226"/>
        <w:jc w:val="both"/>
        <w:rPr>
          <w:i/>
        </w:rPr>
      </w:pPr>
      <w:r>
        <w:rPr>
          <w:i/>
        </w:rPr>
        <w:t>O que é que eu faço agora?</w:t>
      </w:r>
    </w:p>
    <w:p w14:paraId="00000164" w14:textId="77777777" w:rsidR="00E007AB" w:rsidRDefault="00E007AB">
      <w:pPr>
        <w:ind w:left="1133" w:right="2226"/>
        <w:jc w:val="both"/>
      </w:pPr>
    </w:p>
    <w:p w14:paraId="00000165" w14:textId="77777777" w:rsidR="00E007AB" w:rsidRDefault="00E007AB">
      <w:pPr>
        <w:ind w:left="1133" w:right="2226"/>
        <w:jc w:val="both"/>
      </w:pPr>
    </w:p>
    <w:p w14:paraId="00000166" w14:textId="77777777" w:rsidR="00E007AB" w:rsidRDefault="00E007AB">
      <w:pPr>
        <w:ind w:left="1133" w:right="2226"/>
        <w:jc w:val="both"/>
      </w:pPr>
    </w:p>
    <w:p w14:paraId="00000167" w14:textId="77777777" w:rsidR="00E007AB" w:rsidRDefault="00E007AB">
      <w:pPr>
        <w:ind w:left="1133" w:right="2226"/>
        <w:jc w:val="both"/>
      </w:pPr>
    </w:p>
    <w:p w14:paraId="00000168" w14:textId="77777777" w:rsidR="00E007AB" w:rsidRDefault="00000000">
      <w:pPr>
        <w:ind w:left="1133" w:right="2226"/>
        <w:jc w:val="both"/>
        <w:rPr>
          <w:b/>
        </w:rPr>
      </w:pPr>
      <w:r>
        <w:rPr>
          <w:b/>
        </w:rPr>
        <w:lastRenderedPageBreak/>
        <w:t>GUIDE</w:t>
      </w:r>
    </w:p>
    <w:p w14:paraId="00000169" w14:textId="77777777" w:rsidR="00E007AB" w:rsidRDefault="00000000">
      <w:pPr>
        <w:ind w:left="1133" w:right="2226"/>
        <w:jc w:val="both"/>
        <w:rPr>
          <w:i/>
        </w:rPr>
      </w:pPr>
      <w:r>
        <w:rPr>
          <w:i/>
        </w:rPr>
        <w:t>You are doing well. At this moment, it's important to make sure if the patient truly wants to delve into the details of the next treatment, if she is ready for it.</w:t>
      </w:r>
    </w:p>
    <w:p w14:paraId="0000016A" w14:textId="77777777" w:rsidR="00E007AB" w:rsidRDefault="00E007AB">
      <w:pPr>
        <w:ind w:left="1133" w:right="2226"/>
        <w:jc w:val="both"/>
      </w:pPr>
    </w:p>
    <w:p w14:paraId="0000016B" w14:textId="77777777" w:rsidR="00E007AB" w:rsidRDefault="00000000">
      <w:pPr>
        <w:ind w:left="1133" w:right="2226"/>
        <w:jc w:val="both"/>
      </w:pPr>
      <w:r>
        <w:rPr>
          <w:i/>
        </w:rPr>
        <w:t>Use one of the following sentences</w:t>
      </w:r>
      <w:r>
        <w:t>:</w:t>
      </w:r>
    </w:p>
    <w:p w14:paraId="0000016C" w14:textId="77777777" w:rsidR="00E007AB" w:rsidRDefault="00E007AB">
      <w:pPr>
        <w:ind w:left="1133" w:right="2226"/>
        <w:jc w:val="both"/>
      </w:pPr>
    </w:p>
    <w:p w14:paraId="0000016D" w14:textId="77777777" w:rsidR="00E007AB" w:rsidRDefault="00000000">
      <w:pPr>
        <w:numPr>
          <w:ilvl w:val="0"/>
          <w:numId w:val="6"/>
        </w:numPr>
        <w:ind w:right="2226"/>
        <w:jc w:val="both"/>
        <w:rPr>
          <w:i/>
        </w:rPr>
      </w:pPr>
      <w:r>
        <w:rPr>
          <w:i/>
        </w:rPr>
        <w:t>Am I correct in saying that you would like to discuss the specifics of your upcoming treatment now?</w:t>
      </w:r>
    </w:p>
    <w:p w14:paraId="0000016E" w14:textId="77777777" w:rsidR="00E007AB" w:rsidRDefault="00000000">
      <w:pPr>
        <w:numPr>
          <w:ilvl w:val="0"/>
          <w:numId w:val="6"/>
        </w:numPr>
        <w:ind w:right="2226"/>
        <w:jc w:val="both"/>
        <w:rPr>
          <w:i/>
        </w:rPr>
      </w:pPr>
      <w:r>
        <w:rPr>
          <w:i/>
        </w:rPr>
        <w:t>Are you asking about the details of your next treatment, Nora?</w:t>
      </w:r>
    </w:p>
    <w:p w14:paraId="0000016F" w14:textId="77777777" w:rsidR="00E007AB" w:rsidRDefault="00000000">
      <w:pPr>
        <w:numPr>
          <w:ilvl w:val="0"/>
          <w:numId w:val="6"/>
        </w:numPr>
        <w:ind w:right="2226"/>
        <w:jc w:val="both"/>
        <w:rPr>
          <w:i/>
        </w:rPr>
      </w:pPr>
      <w:r>
        <w:rPr>
          <w:i/>
        </w:rPr>
        <w:t>Do you want to discuss the details now?</w:t>
      </w:r>
    </w:p>
    <w:p w14:paraId="00000170" w14:textId="77777777" w:rsidR="00E007AB" w:rsidRDefault="00E007AB">
      <w:pPr>
        <w:ind w:right="2226"/>
        <w:jc w:val="both"/>
        <w:rPr>
          <w:i/>
        </w:rPr>
      </w:pPr>
    </w:p>
    <w:p w14:paraId="00000171" w14:textId="77777777" w:rsidR="00E007AB" w:rsidRDefault="00000000">
      <w:pPr>
        <w:ind w:right="526"/>
        <w:jc w:val="both"/>
        <w:rPr>
          <w:color w:val="B45F06"/>
        </w:rPr>
      </w:pPr>
      <w:r>
        <w:rPr>
          <w:color w:val="B45F06"/>
        </w:rPr>
        <w:t>At that moment, the mic icon appears in front of the user. If the user does not talk or says something different/incorrect, a prompt appears in front of the user for several seconds:</w:t>
      </w:r>
    </w:p>
    <w:p w14:paraId="00000172" w14:textId="77777777" w:rsidR="00E007AB" w:rsidRDefault="00E007AB">
      <w:pPr>
        <w:ind w:left="1133" w:right="2226"/>
        <w:jc w:val="both"/>
        <w:rPr>
          <w:b/>
        </w:rPr>
      </w:pPr>
    </w:p>
    <w:p w14:paraId="00000173" w14:textId="77777777" w:rsidR="00E007AB" w:rsidRDefault="00000000">
      <w:pPr>
        <w:ind w:left="1133" w:right="2226"/>
        <w:jc w:val="both"/>
        <w:rPr>
          <w:b/>
        </w:rPr>
      </w:pPr>
      <w:r>
        <w:rPr>
          <w:b/>
        </w:rPr>
        <w:t>GUIÂO</w:t>
      </w:r>
    </w:p>
    <w:p w14:paraId="00000174" w14:textId="77777777" w:rsidR="00E007AB" w:rsidRDefault="00000000">
      <w:pPr>
        <w:ind w:left="1133" w:right="2226"/>
        <w:jc w:val="both"/>
        <w:rPr>
          <w:i/>
        </w:rPr>
      </w:pPr>
      <w:sdt>
        <w:sdtPr>
          <w:tag w:val="goog_rdk_20"/>
          <w:id w:val="1421987905"/>
        </w:sdtPr>
        <w:sdtContent/>
      </w:sdt>
      <w:r>
        <w:rPr>
          <w:i/>
        </w:rPr>
        <w:t>Está a fazer bem. Neste momento, é importante certificar-se que a doente quer verdadeiramente aprofundar pormenores do próximo tratamento, se está preparada para isso.</w:t>
      </w:r>
    </w:p>
    <w:p w14:paraId="00000175" w14:textId="77777777" w:rsidR="00E007AB" w:rsidRDefault="00E007AB">
      <w:pPr>
        <w:ind w:left="1133" w:right="2226"/>
        <w:jc w:val="both"/>
      </w:pPr>
    </w:p>
    <w:p w14:paraId="00000176" w14:textId="77777777" w:rsidR="00E007AB" w:rsidRDefault="00000000">
      <w:pPr>
        <w:ind w:left="1133" w:right="2226"/>
        <w:jc w:val="both"/>
      </w:pPr>
      <w:r>
        <w:rPr>
          <w:i/>
        </w:rPr>
        <w:t>Utilize uma das seguintes frases:</w:t>
      </w:r>
    </w:p>
    <w:p w14:paraId="00000177" w14:textId="77777777" w:rsidR="00E007AB" w:rsidRDefault="00E007AB">
      <w:pPr>
        <w:ind w:left="1133" w:right="2226"/>
        <w:jc w:val="both"/>
      </w:pPr>
    </w:p>
    <w:p w14:paraId="00000178" w14:textId="77777777" w:rsidR="00E007AB" w:rsidRDefault="00000000">
      <w:pPr>
        <w:numPr>
          <w:ilvl w:val="0"/>
          <w:numId w:val="6"/>
        </w:numPr>
        <w:ind w:right="2226"/>
        <w:jc w:val="both"/>
        <w:rPr>
          <w:i/>
        </w:rPr>
      </w:pPr>
      <w:r>
        <w:rPr>
          <w:i/>
        </w:rPr>
        <w:t>Estarei correta ao dizer que gostaria de discutir os pormenores do seu próximo tratamento agora?</w:t>
      </w:r>
    </w:p>
    <w:p w14:paraId="00000179" w14:textId="77777777" w:rsidR="00E007AB" w:rsidRDefault="00000000">
      <w:pPr>
        <w:numPr>
          <w:ilvl w:val="0"/>
          <w:numId w:val="6"/>
        </w:numPr>
        <w:ind w:right="2226"/>
        <w:jc w:val="both"/>
        <w:rPr>
          <w:i/>
        </w:rPr>
      </w:pPr>
      <w:r>
        <w:rPr>
          <w:i/>
        </w:rPr>
        <w:t xml:space="preserve">Está a perguntar sobre os pormenores do seu próximo tratamento, Nina? </w:t>
      </w:r>
    </w:p>
    <w:p w14:paraId="0000017A" w14:textId="77777777" w:rsidR="00E007AB" w:rsidRDefault="00000000">
      <w:pPr>
        <w:numPr>
          <w:ilvl w:val="0"/>
          <w:numId w:val="6"/>
        </w:numPr>
        <w:ind w:right="2226"/>
        <w:jc w:val="both"/>
        <w:rPr>
          <w:i/>
        </w:rPr>
      </w:pPr>
      <w:r>
        <w:rPr>
          <w:i/>
        </w:rPr>
        <w:t>Quer discutir os detalhes agora?</w:t>
      </w:r>
    </w:p>
    <w:p w14:paraId="0000017B" w14:textId="77777777" w:rsidR="00E007AB" w:rsidRDefault="00E007AB">
      <w:pPr>
        <w:ind w:right="2226"/>
        <w:jc w:val="both"/>
        <w:rPr>
          <w:i/>
        </w:rPr>
      </w:pPr>
    </w:p>
    <w:p w14:paraId="0000017C"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17D" w14:textId="77777777" w:rsidR="00E007AB" w:rsidRDefault="00E007AB">
      <w:pPr>
        <w:ind w:right="526"/>
        <w:jc w:val="both"/>
      </w:pPr>
    </w:p>
    <w:p w14:paraId="0000017E" w14:textId="77777777" w:rsidR="00E007AB" w:rsidRDefault="00000000">
      <w:pPr>
        <w:ind w:left="1133" w:right="526"/>
        <w:jc w:val="both"/>
        <w:rPr>
          <w:color w:val="990000"/>
        </w:rPr>
      </w:pPr>
      <w:r>
        <w:rPr>
          <w:color w:val="990000"/>
        </w:rPr>
        <w:t>Try to say:</w:t>
      </w:r>
    </w:p>
    <w:p w14:paraId="0000017F" w14:textId="77777777" w:rsidR="00E007AB" w:rsidRDefault="00000000">
      <w:pPr>
        <w:ind w:left="1133" w:right="526"/>
        <w:jc w:val="both"/>
        <w:rPr>
          <w:i/>
          <w:color w:val="990000"/>
        </w:rPr>
      </w:pPr>
      <w:r>
        <w:rPr>
          <w:i/>
          <w:color w:val="990000"/>
        </w:rPr>
        <w:t>Do you want to discuss the details now?</w:t>
      </w:r>
    </w:p>
    <w:p w14:paraId="00000180" w14:textId="77777777" w:rsidR="00E007AB" w:rsidRDefault="00E007AB">
      <w:pPr>
        <w:ind w:left="1133" w:right="526"/>
        <w:jc w:val="both"/>
        <w:rPr>
          <w:i/>
          <w:color w:val="990000"/>
        </w:rPr>
      </w:pPr>
    </w:p>
    <w:p w14:paraId="00000181" w14:textId="77777777" w:rsidR="00E007AB" w:rsidRDefault="00000000">
      <w:pPr>
        <w:ind w:left="1133" w:right="526"/>
        <w:jc w:val="both"/>
        <w:rPr>
          <w:i/>
          <w:color w:val="990000"/>
        </w:rPr>
      </w:pPr>
      <w:r>
        <w:rPr>
          <w:i/>
          <w:color w:val="990000"/>
        </w:rPr>
        <w:t>Tente dizer:</w:t>
      </w:r>
    </w:p>
    <w:p w14:paraId="00000182" w14:textId="77777777" w:rsidR="00E007AB" w:rsidRDefault="00000000">
      <w:pPr>
        <w:ind w:left="1133" w:right="526"/>
        <w:jc w:val="both"/>
        <w:rPr>
          <w:i/>
          <w:color w:val="990000"/>
        </w:rPr>
      </w:pPr>
      <w:r>
        <w:rPr>
          <w:i/>
          <w:color w:val="990000"/>
        </w:rPr>
        <w:t>Quer discutir os detalhes agora?</w:t>
      </w:r>
    </w:p>
    <w:p w14:paraId="00000183" w14:textId="77777777" w:rsidR="00E007AB" w:rsidRDefault="00E007AB">
      <w:pPr>
        <w:ind w:left="1133" w:right="526"/>
        <w:jc w:val="both"/>
        <w:rPr>
          <w:i/>
        </w:rPr>
      </w:pPr>
    </w:p>
    <w:p w14:paraId="00000184" w14:textId="77777777" w:rsidR="00E007AB" w:rsidRDefault="00000000">
      <w:pPr>
        <w:ind w:right="526"/>
        <w:jc w:val="both"/>
        <w:rPr>
          <w:color w:val="B45F06"/>
        </w:rPr>
      </w:pPr>
      <w:r>
        <w:rPr>
          <w:color w:val="B45F06"/>
        </w:rPr>
        <w:t xml:space="preserve">Após dizer a mensagem correta, o utilizador ouvirá um jingle e o avatar da Nina resume a conversação. </w:t>
      </w:r>
    </w:p>
    <w:p w14:paraId="00000185" w14:textId="77777777" w:rsidR="00E007AB" w:rsidRDefault="00E007AB">
      <w:pPr>
        <w:ind w:right="526"/>
        <w:jc w:val="both"/>
        <w:rPr>
          <w:color w:val="B45F06"/>
        </w:rPr>
      </w:pPr>
    </w:p>
    <w:p w14:paraId="00000186" w14:textId="77777777" w:rsidR="00E007AB" w:rsidRDefault="00E007AB">
      <w:pPr>
        <w:ind w:right="526"/>
        <w:jc w:val="both"/>
      </w:pPr>
    </w:p>
    <w:p w14:paraId="00000187" w14:textId="77777777" w:rsidR="00E007AB" w:rsidRDefault="00000000">
      <w:pPr>
        <w:ind w:left="1133" w:right="1659"/>
        <w:jc w:val="both"/>
        <w:rPr>
          <w:b/>
        </w:rPr>
      </w:pPr>
      <w:r>
        <w:rPr>
          <w:b/>
        </w:rPr>
        <w:t>NORA</w:t>
      </w:r>
    </w:p>
    <w:p w14:paraId="00000188" w14:textId="77777777" w:rsidR="00E007AB" w:rsidRDefault="00000000">
      <w:pPr>
        <w:ind w:left="1133" w:right="2226"/>
        <w:rPr>
          <w:i/>
        </w:rPr>
      </w:pPr>
      <w:r>
        <w:rPr>
          <w:i/>
        </w:rPr>
        <w:t xml:space="preserve">Ugh… No… I can’t think right now. I need to talk to </w:t>
      </w:r>
      <w:r>
        <w:rPr>
          <w:i/>
          <w:highlight w:val="yellow"/>
        </w:rPr>
        <w:t>Hussein</w:t>
      </w:r>
      <w:r>
        <w:rPr>
          <w:i/>
        </w:rPr>
        <w:t>. Can we talk later?</w:t>
      </w:r>
    </w:p>
    <w:p w14:paraId="00000189" w14:textId="77777777" w:rsidR="00E007AB" w:rsidRDefault="00E007AB">
      <w:pPr>
        <w:ind w:left="1133" w:right="2226"/>
        <w:rPr>
          <w:b/>
        </w:rPr>
      </w:pPr>
    </w:p>
    <w:p w14:paraId="0000018A" w14:textId="77777777" w:rsidR="00E007AB" w:rsidRDefault="00000000">
      <w:pPr>
        <w:ind w:left="1133" w:right="2226"/>
        <w:rPr>
          <w:b/>
        </w:rPr>
      </w:pPr>
      <w:r>
        <w:rPr>
          <w:b/>
        </w:rPr>
        <w:lastRenderedPageBreak/>
        <w:t>NINA</w:t>
      </w:r>
    </w:p>
    <w:p w14:paraId="0000018B" w14:textId="77777777" w:rsidR="00E007AB" w:rsidRDefault="00000000">
      <w:pPr>
        <w:ind w:left="1133" w:right="2226"/>
        <w:rPr>
          <w:i/>
        </w:rPr>
      </w:pPr>
      <w:r>
        <w:t xml:space="preserve">Ugh… Não… Neste momento, não consigo pensar. Preciso de falar com o </w:t>
      </w:r>
      <w:r>
        <w:rPr>
          <w:highlight w:val="yellow"/>
        </w:rPr>
        <w:t>Hélder/Hussein</w:t>
      </w:r>
      <w:r>
        <w:t xml:space="preserve">. Podemos falar mais tarde? </w:t>
      </w:r>
    </w:p>
    <w:p w14:paraId="0000018C" w14:textId="77777777" w:rsidR="00E007AB" w:rsidRDefault="00E007AB">
      <w:pPr>
        <w:ind w:left="1133" w:right="2226"/>
        <w:rPr>
          <w:i/>
        </w:rPr>
      </w:pPr>
    </w:p>
    <w:p w14:paraId="0000018D" w14:textId="77777777" w:rsidR="00E007AB" w:rsidRDefault="00E007AB">
      <w:pPr>
        <w:ind w:left="1133" w:right="526"/>
        <w:jc w:val="both"/>
        <w:rPr>
          <w:i/>
        </w:rPr>
      </w:pPr>
    </w:p>
    <w:p w14:paraId="0000018E" w14:textId="77777777" w:rsidR="00E007AB" w:rsidRDefault="00000000">
      <w:pPr>
        <w:numPr>
          <w:ilvl w:val="0"/>
          <w:numId w:val="4"/>
        </w:numPr>
        <w:ind w:right="526"/>
        <w:jc w:val="both"/>
        <w:rPr>
          <w:b/>
        </w:rPr>
      </w:pPr>
      <w:r>
        <w:rPr>
          <w:b/>
        </w:rPr>
        <w:t xml:space="preserve">SUMMARY </w:t>
      </w:r>
    </w:p>
    <w:p w14:paraId="0000018F" w14:textId="77777777" w:rsidR="00E007AB" w:rsidRDefault="00000000">
      <w:pPr>
        <w:ind w:left="720" w:right="526"/>
        <w:jc w:val="both"/>
        <w:rPr>
          <w:b/>
        </w:rPr>
      </w:pPr>
      <w:r>
        <w:rPr>
          <w:b/>
        </w:rPr>
        <w:t>SUMARIAR</w:t>
      </w:r>
    </w:p>
    <w:p w14:paraId="00000190" w14:textId="77777777" w:rsidR="00E007AB" w:rsidRDefault="00E007AB">
      <w:pPr>
        <w:ind w:right="526"/>
        <w:jc w:val="both"/>
        <w:rPr>
          <w:b/>
        </w:rPr>
      </w:pPr>
    </w:p>
    <w:p w14:paraId="00000191" w14:textId="77777777" w:rsidR="00E007AB" w:rsidRDefault="00000000">
      <w:pPr>
        <w:ind w:left="1133" w:right="2226"/>
        <w:jc w:val="both"/>
        <w:rPr>
          <w:b/>
        </w:rPr>
      </w:pPr>
      <w:r>
        <w:rPr>
          <w:b/>
        </w:rPr>
        <w:t>GUIDE</w:t>
      </w:r>
    </w:p>
    <w:p w14:paraId="00000192" w14:textId="77777777" w:rsidR="00E007AB" w:rsidRDefault="00000000">
      <w:pPr>
        <w:ind w:left="1133" w:right="2226"/>
        <w:jc w:val="both"/>
        <w:rPr>
          <w:i/>
        </w:rPr>
      </w:pPr>
      <w:r>
        <w:rPr>
          <w:i/>
        </w:rPr>
        <w:t>As you can see, Nora started processing the initial phase of the challenging emotional journey and she needs some time to reflect and discuss with her husband. Now, the final step is to summarise the plan. In this case, it involves agreeing on stopping radiotherapy, giving Nora time to speak with her husband, and offering her assistance and further consultation once she is ready. You may now summarise that for Nora.</w:t>
      </w:r>
    </w:p>
    <w:p w14:paraId="00000193" w14:textId="77777777" w:rsidR="00E007AB" w:rsidRDefault="00E007AB">
      <w:pPr>
        <w:ind w:left="1133" w:right="2226"/>
        <w:jc w:val="both"/>
        <w:rPr>
          <w:b/>
        </w:rPr>
      </w:pPr>
    </w:p>
    <w:p w14:paraId="00000194" w14:textId="77777777" w:rsidR="00E007AB" w:rsidRDefault="00000000">
      <w:pPr>
        <w:ind w:left="1133" w:right="2226"/>
        <w:jc w:val="both"/>
        <w:rPr>
          <w:b/>
        </w:rPr>
      </w:pPr>
      <w:r>
        <w:rPr>
          <w:b/>
        </w:rPr>
        <w:t>GUIÃO</w:t>
      </w:r>
    </w:p>
    <w:p w14:paraId="00000195" w14:textId="77777777" w:rsidR="00E007AB" w:rsidRDefault="00000000">
      <w:pPr>
        <w:ind w:left="1133" w:right="2226"/>
        <w:jc w:val="both"/>
        <w:rPr>
          <w:i/>
        </w:rPr>
      </w:pPr>
      <w:r>
        <w:rPr>
          <w:i/>
        </w:rPr>
        <w:t xml:space="preserve">Como pode ver, a Nina começou a processar fase inicial da desafiante jornada emocional e precisa de algum tempo para refletir e discutir com o marido. Agora, o passo final é sumariar o plano. Neste caso, trata-se de chegar a acordo sobre a suspensão da radioterapia, dar tempo à Nina para falar com o seu marido e oferecer-lhe assistência e mais consultas assim que ela esteja preparada. Pode começar agora a sumariar o plano para a Nina. </w:t>
      </w:r>
    </w:p>
    <w:p w14:paraId="00000196" w14:textId="77777777" w:rsidR="00E007AB" w:rsidRDefault="00E007AB">
      <w:pPr>
        <w:ind w:left="1133" w:right="2226"/>
        <w:jc w:val="both"/>
        <w:rPr>
          <w:i/>
        </w:rPr>
      </w:pPr>
    </w:p>
    <w:p w14:paraId="00000197" w14:textId="77777777" w:rsidR="00E007AB" w:rsidRDefault="00000000">
      <w:pPr>
        <w:ind w:right="526"/>
        <w:jc w:val="both"/>
        <w:rPr>
          <w:color w:val="B45F06"/>
        </w:rPr>
      </w:pPr>
      <w:r>
        <w:rPr>
          <w:color w:val="B45F06"/>
        </w:rPr>
        <w:t>Neste momento, o ícone com o mic aparecerá em frente do utilizador. Se o utilizador não falar ou disser algo diferente/incorreto, aparece uma mensagem em frente do utilizador por vários segundos:</w:t>
      </w:r>
    </w:p>
    <w:p w14:paraId="00000198" w14:textId="77777777" w:rsidR="00E007AB" w:rsidRDefault="00E007AB">
      <w:pPr>
        <w:ind w:right="526"/>
        <w:jc w:val="both"/>
      </w:pPr>
    </w:p>
    <w:p w14:paraId="00000199" w14:textId="77777777" w:rsidR="00E007AB" w:rsidRDefault="00000000">
      <w:pPr>
        <w:ind w:left="1133" w:right="526"/>
        <w:jc w:val="both"/>
        <w:rPr>
          <w:color w:val="990000"/>
        </w:rPr>
      </w:pPr>
      <w:r>
        <w:rPr>
          <w:color w:val="990000"/>
        </w:rPr>
        <w:t>Try to say:</w:t>
      </w:r>
    </w:p>
    <w:p w14:paraId="0000019A" w14:textId="77777777" w:rsidR="00E007AB" w:rsidRDefault="00000000">
      <w:pPr>
        <w:ind w:left="1133" w:right="2226"/>
        <w:rPr>
          <w:i/>
          <w:color w:val="990000"/>
        </w:rPr>
      </w:pPr>
      <w:r>
        <w:rPr>
          <w:i/>
          <w:color w:val="990000"/>
        </w:rPr>
        <w:t xml:space="preserve">Absolutely, that’s totally fine. You speak with </w:t>
      </w:r>
      <w:r>
        <w:rPr>
          <w:i/>
          <w:color w:val="990000"/>
          <w:highlight w:val="yellow"/>
        </w:rPr>
        <w:t>Hussein</w:t>
      </w:r>
      <w:r>
        <w:rPr>
          <w:i/>
          <w:color w:val="990000"/>
        </w:rPr>
        <w:t xml:space="preserve"> about stopping radiotherapy and we’ll meet again to discuss the next steps when you’re ready. Is that ok?</w:t>
      </w:r>
    </w:p>
    <w:p w14:paraId="0000019B" w14:textId="77777777" w:rsidR="00E007AB" w:rsidRDefault="00E007AB">
      <w:pPr>
        <w:ind w:left="1133" w:right="2226"/>
        <w:rPr>
          <w:i/>
          <w:color w:val="990000"/>
        </w:rPr>
      </w:pPr>
    </w:p>
    <w:p w14:paraId="0000019C" w14:textId="77777777" w:rsidR="00E007AB" w:rsidRDefault="00000000">
      <w:pPr>
        <w:ind w:right="526"/>
        <w:jc w:val="both"/>
        <w:rPr>
          <w:color w:val="B45F06"/>
        </w:rPr>
      </w:pPr>
      <w:r>
        <w:rPr>
          <w:color w:val="B45F06"/>
        </w:rPr>
        <w:t>After saying the correct prompt, the user hears a jingle and the avatar of Nora resumes conversation.</w:t>
      </w:r>
    </w:p>
    <w:p w14:paraId="0000019D" w14:textId="77777777" w:rsidR="00E007AB" w:rsidRDefault="00E007AB">
      <w:pPr>
        <w:ind w:right="526"/>
        <w:jc w:val="both"/>
        <w:rPr>
          <w:color w:val="B45F06"/>
        </w:rPr>
      </w:pPr>
    </w:p>
    <w:p w14:paraId="0000019E" w14:textId="77777777" w:rsidR="00E007AB" w:rsidRDefault="00000000">
      <w:pPr>
        <w:ind w:left="1133" w:right="2226"/>
        <w:rPr>
          <w:i/>
          <w:color w:val="990000"/>
        </w:rPr>
      </w:pPr>
      <w:r>
        <w:rPr>
          <w:i/>
          <w:color w:val="990000"/>
        </w:rPr>
        <w:t>Tente dizer:</w:t>
      </w:r>
    </w:p>
    <w:p w14:paraId="0000019F" w14:textId="77777777" w:rsidR="00E007AB" w:rsidRDefault="00000000">
      <w:pPr>
        <w:ind w:left="1133" w:right="2226"/>
        <w:rPr>
          <w:color w:val="990000"/>
        </w:rPr>
      </w:pPr>
      <w:r>
        <w:rPr>
          <w:color w:val="990000"/>
        </w:rPr>
        <w:t xml:space="preserve">Claro que sim. Converse com o </w:t>
      </w:r>
      <w:r>
        <w:rPr>
          <w:color w:val="990000"/>
          <w:highlight w:val="yellow"/>
        </w:rPr>
        <w:t>Hélder</w:t>
      </w:r>
      <w:r>
        <w:rPr>
          <w:color w:val="990000"/>
        </w:rPr>
        <w:t xml:space="preserve"> sobre a nossa conversa acerca da interrupção da radioterapia e encontrar-nos-emos novamente para discutir os próximos passos assim que estiver preparada. Está bem assim? </w:t>
      </w:r>
    </w:p>
    <w:p w14:paraId="000001A0" w14:textId="77777777" w:rsidR="00E007AB" w:rsidRDefault="00E007AB">
      <w:pPr>
        <w:ind w:left="1133" w:right="2226"/>
        <w:rPr>
          <w:i/>
          <w:color w:val="990000"/>
        </w:rPr>
      </w:pPr>
    </w:p>
    <w:p w14:paraId="000001A1" w14:textId="77777777" w:rsidR="00E007AB" w:rsidRDefault="00000000">
      <w:pPr>
        <w:ind w:right="526"/>
        <w:jc w:val="both"/>
        <w:rPr>
          <w:color w:val="B45F06"/>
        </w:rPr>
      </w:pPr>
      <w:r>
        <w:rPr>
          <w:color w:val="B45F06"/>
        </w:rPr>
        <w:lastRenderedPageBreak/>
        <w:t xml:space="preserve">Após dizer a mensagem correta, o utilizador ouvirá um jingle e o avatar da Nina resume a conversação. </w:t>
      </w:r>
    </w:p>
    <w:p w14:paraId="000001A2" w14:textId="77777777" w:rsidR="00E007AB" w:rsidRDefault="00E007AB">
      <w:pPr>
        <w:ind w:right="526"/>
        <w:jc w:val="both"/>
      </w:pPr>
    </w:p>
    <w:p w14:paraId="000001A3" w14:textId="77777777" w:rsidR="00E007AB" w:rsidRDefault="00000000">
      <w:pPr>
        <w:ind w:left="1133" w:right="1659"/>
        <w:jc w:val="both"/>
        <w:rPr>
          <w:b/>
        </w:rPr>
      </w:pPr>
      <w:r>
        <w:rPr>
          <w:b/>
        </w:rPr>
        <w:t>NORA</w:t>
      </w:r>
    </w:p>
    <w:p w14:paraId="000001A4" w14:textId="77777777" w:rsidR="00E007AB" w:rsidRDefault="00000000">
      <w:pPr>
        <w:ind w:left="1133" w:right="2226"/>
        <w:rPr>
          <w:i/>
        </w:rPr>
      </w:pPr>
      <w:r>
        <w:rPr>
          <w:i/>
        </w:rPr>
        <w:t xml:space="preserve">Ok. Thank you. I’ll talk to </w:t>
      </w:r>
      <w:r>
        <w:rPr>
          <w:i/>
          <w:highlight w:val="yellow"/>
        </w:rPr>
        <w:t>Hussein</w:t>
      </w:r>
      <w:r>
        <w:rPr>
          <w:i/>
        </w:rPr>
        <w:t xml:space="preserve"> and then we’ll contact you.</w:t>
      </w:r>
    </w:p>
    <w:p w14:paraId="000001A5" w14:textId="77777777" w:rsidR="00E007AB" w:rsidRDefault="00E007AB">
      <w:pPr>
        <w:ind w:left="1133" w:right="2226"/>
        <w:rPr>
          <w:i/>
        </w:rPr>
      </w:pPr>
    </w:p>
    <w:p w14:paraId="000001A6" w14:textId="77777777" w:rsidR="00E007AB" w:rsidRDefault="00000000">
      <w:pPr>
        <w:ind w:left="1133" w:right="2226"/>
        <w:rPr>
          <w:b/>
        </w:rPr>
      </w:pPr>
      <w:r>
        <w:rPr>
          <w:b/>
        </w:rPr>
        <w:t>NINA</w:t>
      </w:r>
    </w:p>
    <w:p w14:paraId="000001A7" w14:textId="77777777" w:rsidR="00E007AB" w:rsidRDefault="00000000">
      <w:pPr>
        <w:ind w:left="1133" w:right="2226"/>
        <w:rPr>
          <w:i/>
        </w:rPr>
      </w:pPr>
      <w:r>
        <w:t xml:space="preserve">Ok. Muito obrigada. Falarei com o </w:t>
      </w:r>
      <w:r>
        <w:rPr>
          <w:highlight w:val="yellow"/>
        </w:rPr>
        <w:t>Hélder</w:t>
      </w:r>
      <w:r>
        <w:t xml:space="preserve"> e depois contactá-la-emos</w:t>
      </w:r>
    </w:p>
    <w:p w14:paraId="000001A8" w14:textId="77777777" w:rsidR="00E007AB" w:rsidRDefault="00E007AB">
      <w:pPr>
        <w:ind w:right="2226"/>
        <w:rPr>
          <w:color w:val="B45F06"/>
        </w:rPr>
      </w:pPr>
    </w:p>
    <w:p w14:paraId="000001A9" w14:textId="77777777" w:rsidR="00E007AB" w:rsidRDefault="00000000">
      <w:pPr>
        <w:ind w:right="2226"/>
        <w:rPr>
          <w:color w:val="B45F06"/>
        </w:rPr>
      </w:pPr>
      <w:r>
        <w:rPr>
          <w:color w:val="B45F06"/>
        </w:rPr>
        <w:t xml:space="preserve">At this moment, Nora disappears from the chair. </w:t>
      </w:r>
    </w:p>
    <w:p w14:paraId="000001AA" w14:textId="77777777" w:rsidR="00E007AB" w:rsidRDefault="00000000">
      <w:pPr>
        <w:ind w:right="2226"/>
        <w:rPr>
          <w:color w:val="B45F06"/>
        </w:rPr>
      </w:pPr>
      <w:r>
        <w:rPr>
          <w:color w:val="B45F06"/>
        </w:rPr>
        <w:t>Neste momento, Nina desaparece da sua cadeira.</w:t>
      </w:r>
    </w:p>
    <w:p w14:paraId="000001AB" w14:textId="77777777" w:rsidR="00E007AB" w:rsidRDefault="00E007AB">
      <w:pPr>
        <w:ind w:left="1133" w:right="2226"/>
        <w:rPr>
          <w:i/>
        </w:rPr>
      </w:pPr>
    </w:p>
    <w:p w14:paraId="000001AC" w14:textId="77777777" w:rsidR="00E007AB" w:rsidRDefault="00000000">
      <w:pPr>
        <w:numPr>
          <w:ilvl w:val="0"/>
          <w:numId w:val="4"/>
        </w:numPr>
        <w:ind w:right="2226"/>
        <w:rPr>
          <w:b/>
        </w:rPr>
      </w:pPr>
      <w:r>
        <w:rPr>
          <w:b/>
        </w:rPr>
        <w:t>IT'S A WRAP</w:t>
      </w:r>
    </w:p>
    <w:p w14:paraId="000001AD" w14:textId="77777777" w:rsidR="00E007AB" w:rsidRDefault="00000000">
      <w:pPr>
        <w:ind w:left="720" w:right="2226"/>
        <w:rPr>
          <w:b/>
        </w:rPr>
      </w:pPr>
      <w:r>
        <w:rPr>
          <w:b/>
        </w:rPr>
        <w:t xml:space="preserve">ESTÁ FEITO </w:t>
      </w:r>
    </w:p>
    <w:p w14:paraId="000001AE" w14:textId="77777777" w:rsidR="00E007AB" w:rsidRDefault="00E007AB">
      <w:pPr>
        <w:ind w:left="720" w:right="2226"/>
        <w:rPr>
          <w:b/>
        </w:rPr>
      </w:pPr>
    </w:p>
    <w:p w14:paraId="000001AF" w14:textId="77777777" w:rsidR="00E007AB" w:rsidRDefault="00E007AB">
      <w:pPr>
        <w:ind w:right="2226"/>
        <w:rPr>
          <w:b/>
        </w:rPr>
      </w:pPr>
    </w:p>
    <w:p w14:paraId="000001B0" w14:textId="77777777" w:rsidR="00E007AB" w:rsidRDefault="00000000">
      <w:pPr>
        <w:ind w:left="1133" w:right="2226"/>
        <w:jc w:val="both"/>
        <w:rPr>
          <w:b/>
        </w:rPr>
      </w:pPr>
      <w:r>
        <w:rPr>
          <w:b/>
        </w:rPr>
        <w:t>GUIDE</w:t>
      </w:r>
    </w:p>
    <w:p w14:paraId="000001B1" w14:textId="77777777" w:rsidR="00E007AB" w:rsidRDefault="00000000">
      <w:pPr>
        <w:ind w:left="1133" w:right="2226"/>
        <w:jc w:val="both"/>
        <w:rPr>
          <w:i/>
        </w:rPr>
      </w:pPr>
      <w:r>
        <w:rPr>
          <w:i/>
        </w:rPr>
        <w:t>This was not easy, I know. But you did a great job. This is where the first part of the training ends. At a later state you will meet Nora to discuss transition to palliative care. But before you go, let's review the steps of the process of delivering serious news:</w:t>
      </w:r>
    </w:p>
    <w:p w14:paraId="000001B2" w14:textId="77777777" w:rsidR="00E007AB" w:rsidRDefault="00E007AB">
      <w:pPr>
        <w:ind w:left="1133" w:right="2226"/>
        <w:jc w:val="both"/>
        <w:rPr>
          <w:i/>
        </w:rPr>
      </w:pPr>
    </w:p>
    <w:p w14:paraId="000001B3" w14:textId="77777777" w:rsidR="00E007AB" w:rsidRDefault="00000000">
      <w:pPr>
        <w:ind w:left="1133" w:right="2226"/>
        <w:jc w:val="both"/>
        <w:rPr>
          <w:b/>
        </w:rPr>
      </w:pPr>
      <w:r>
        <w:rPr>
          <w:b/>
        </w:rPr>
        <w:t>GUIÃO</w:t>
      </w:r>
    </w:p>
    <w:p w14:paraId="000001B4" w14:textId="77777777" w:rsidR="00E007AB" w:rsidRDefault="00000000">
      <w:pPr>
        <w:ind w:left="1133" w:right="2226"/>
        <w:jc w:val="both"/>
        <w:rPr>
          <w:i/>
        </w:rPr>
      </w:pPr>
      <w:sdt>
        <w:sdtPr>
          <w:tag w:val="goog_rdk_21"/>
          <w:id w:val="-1881160127"/>
        </w:sdtPr>
        <w:sdtContent/>
      </w:sdt>
      <w:r>
        <w:rPr>
          <w:i/>
        </w:rPr>
        <w:t xml:space="preserve">Isto não foi fácil, eu sei. Mas fez um excelente trabalho. Aqui é quando termina a primeira parte do treino. Numa fase posterior irá encontrar-se com a Nina para discutir a transição para cuidados paliativos. Mas, antes de ir, vamos rever os passos do processo de transmissão de notícias graves. </w:t>
      </w:r>
    </w:p>
    <w:p w14:paraId="000001B5" w14:textId="77777777" w:rsidR="00E007AB" w:rsidRDefault="00E007AB">
      <w:pPr>
        <w:ind w:left="1133" w:right="2226"/>
        <w:jc w:val="both"/>
        <w:rPr>
          <w:color w:val="B45F06"/>
        </w:rPr>
      </w:pPr>
    </w:p>
    <w:p w14:paraId="000001B6" w14:textId="77777777" w:rsidR="00E007AB" w:rsidRDefault="00000000">
      <w:pPr>
        <w:ind w:right="2226"/>
        <w:jc w:val="both"/>
        <w:rPr>
          <w:color w:val="B45F06"/>
        </w:rPr>
      </w:pPr>
      <w:r>
        <w:rPr>
          <w:color w:val="B45F06"/>
        </w:rPr>
        <w:t xml:space="preserve">The graphics with SPIKES letters appear and there is a short explanation to each letter: </w:t>
      </w:r>
    </w:p>
    <w:p w14:paraId="000001B7" w14:textId="77777777" w:rsidR="00E007AB" w:rsidRDefault="00E007AB">
      <w:pPr>
        <w:ind w:right="2439"/>
        <w:jc w:val="both"/>
        <w:rPr>
          <w:i/>
        </w:rPr>
      </w:pPr>
    </w:p>
    <w:p w14:paraId="000001B8" w14:textId="77777777" w:rsidR="00E007AB" w:rsidRDefault="00000000">
      <w:pPr>
        <w:numPr>
          <w:ilvl w:val="0"/>
          <w:numId w:val="8"/>
        </w:numPr>
        <w:ind w:right="2439"/>
        <w:jc w:val="both"/>
        <w:rPr>
          <w:i/>
        </w:rPr>
      </w:pPr>
      <w:r>
        <w:rPr>
          <w:i/>
        </w:rPr>
        <w:t>SETTING</w:t>
      </w:r>
      <w:r>
        <w:rPr>
          <w:color w:val="B45F06"/>
        </w:rPr>
        <w:t xml:space="preserve"> (“translation in the original language”) </w:t>
      </w:r>
      <w:r>
        <w:rPr>
          <w:i/>
        </w:rPr>
        <w:t>Prepare what you are going to say and set up the space so it's comfortable for the patient.</w:t>
      </w:r>
    </w:p>
    <w:p w14:paraId="000001B9" w14:textId="77777777" w:rsidR="00E007AB" w:rsidRDefault="00000000">
      <w:pPr>
        <w:numPr>
          <w:ilvl w:val="0"/>
          <w:numId w:val="8"/>
        </w:numPr>
        <w:ind w:right="2439"/>
        <w:jc w:val="both"/>
        <w:rPr>
          <w:i/>
        </w:rPr>
      </w:pPr>
      <w:r>
        <w:rPr>
          <w:i/>
        </w:rPr>
        <w:t xml:space="preserve">PERCEPTION </w:t>
      </w:r>
      <w:r>
        <w:rPr>
          <w:color w:val="B45F06"/>
        </w:rPr>
        <w:t xml:space="preserve">(“translation in the original language”) </w:t>
      </w:r>
      <w:r>
        <w:rPr>
          <w:i/>
        </w:rPr>
        <w:t>Find out what the patient already knows about their condition.</w:t>
      </w:r>
    </w:p>
    <w:p w14:paraId="000001BA" w14:textId="77777777" w:rsidR="00E007AB" w:rsidRDefault="00000000">
      <w:pPr>
        <w:numPr>
          <w:ilvl w:val="0"/>
          <w:numId w:val="8"/>
        </w:numPr>
        <w:ind w:right="1659"/>
        <w:jc w:val="both"/>
        <w:rPr>
          <w:i/>
        </w:rPr>
      </w:pPr>
      <w:r>
        <w:rPr>
          <w:i/>
        </w:rPr>
        <w:t xml:space="preserve">INVITATION </w:t>
      </w:r>
      <w:r>
        <w:rPr>
          <w:color w:val="B45F06"/>
        </w:rPr>
        <w:t xml:space="preserve">(“translation in the original language”) </w:t>
      </w:r>
      <w:r>
        <w:rPr>
          <w:i/>
        </w:rPr>
        <w:t>Confirm that the patient is truly ready to discuss their health.</w:t>
      </w:r>
    </w:p>
    <w:p w14:paraId="000001BB" w14:textId="77777777" w:rsidR="00E007AB" w:rsidRDefault="00000000">
      <w:pPr>
        <w:numPr>
          <w:ilvl w:val="0"/>
          <w:numId w:val="8"/>
        </w:numPr>
        <w:ind w:right="2439"/>
        <w:jc w:val="both"/>
        <w:rPr>
          <w:i/>
        </w:rPr>
      </w:pPr>
      <w:r>
        <w:rPr>
          <w:i/>
        </w:rPr>
        <w:t xml:space="preserve">KNOWLEDGE </w:t>
      </w:r>
      <w:r>
        <w:rPr>
          <w:color w:val="B45F06"/>
        </w:rPr>
        <w:t xml:space="preserve">(“translation in the original language”) </w:t>
      </w:r>
      <w:r>
        <w:rPr>
          <w:i/>
        </w:rPr>
        <w:t>Warning shot: Prepare for serious news + Headline: Deliver the difficult news clearly</w:t>
      </w:r>
    </w:p>
    <w:p w14:paraId="000001BC" w14:textId="77777777" w:rsidR="00E007AB" w:rsidRDefault="00000000">
      <w:pPr>
        <w:numPr>
          <w:ilvl w:val="0"/>
          <w:numId w:val="8"/>
        </w:numPr>
        <w:ind w:right="2439"/>
        <w:jc w:val="both"/>
        <w:rPr>
          <w:i/>
        </w:rPr>
      </w:pPr>
      <w:r>
        <w:rPr>
          <w:i/>
        </w:rPr>
        <w:lastRenderedPageBreak/>
        <w:t xml:space="preserve">EMOTIONS </w:t>
      </w:r>
      <w:r>
        <w:rPr>
          <w:color w:val="B45F06"/>
        </w:rPr>
        <w:t xml:space="preserve">(“translation in the original language”) </w:t>
      </w:r>
      <w:r>
        <w:rPr>
          <w:i/>
        </w:rPr>
        <w:t>Silence, empathy statements and mirroring as a response to the patient's emotions</w:t>
      </w:r>
    </w:p>
    <w:p w14:paraId="000001BD" w14:textId="77777777" w:rsidR="00E007AB" w:rsidRDefault="00000000">
      <w:pPr>
        <w:numPr>
          <w:ilvl w:val="0"/>
          <w:numId w:val="8"/>
        </w:numPr>
        <w:ind w:right="2439"/>
        <w:jc w:val="both"/>
        <w:rPr>
          <w:i/>
        </w:rPr>
      </w:pPr>
      <w:r>
        <w:rPr>
          <w:i/>
        </w:rPr>
        <w:t xml:space="preserve">SUMMARY </w:t>
      </w:r>
      <w:r>
        <w:rPr>
          <w:color w:val="B45F06"/>
        </w:rPr>
        <w:t xml:space="preserve">(“translation in the original language”) </w:t>
      </w:r>
      <w:r>
        <w:rPr>
          <w:i/>
        </w:rPr>
        <w:t xml:space="preserve"> Conclude the conversation with a summary </w:t>
      </w:r>
    </w:p>
    <w:p w14:paraId="000001BE" w14:textId="77777777" w:rsidR="00E007AB" w:rsidRDefault="00E007AB">
      <w:pPr>
        <w:ind w:right="2226"/>
        <w:jc w:val="both"/>
        <w:rPr>
          <w:color w:val="B45F06"/>
        </w:rPr>
      </w:pPr>
    </w:p>
    <w:p w14:paraId="000001BF" w14:textId="77777777" w:rsidR="00E007AB" w:rsidRDefault="00E007AB">
      <w:pPr>
        <w:ind w:right="2226"/>
        <w:jc w:val="both"/>
        <w:rPr>
          <w:color w:val="B45F06"/>
        </w:rPr>
      </w:pPr>
    </w:p>
    <w:p w14:paraId="000001C0" w14:textId="77777777" w:rsidR="00E007AB" w:rsidRDefault="00000000">
      <w:pPr>
        <w:ind w:right="2226"/>
        <w:jc w:val="both"/>
        <w:rPr>
          <w:color w:val="B45F06"/>
        </w:rPr>
      </w:pPr>
      <w:r>
        <w:rPr>
          <w:color w:val="B45F06"/>
        </w:rPr>
        <w:t>O gráfico com letras SPIKES aparece e existe uma breve explicação para cada letra.</w:t>
      </w:r>
    </w:p>
    <w:p w14:paraId="000001C1" w14:textId="77777777" w:rsidR="00E007AB" w:rsidRDefault="00E007AB">
      <w:pPr>
        <w:ind w:right="2226"/>
        <w:jc w:val="both"/>
      </w:pPr>
    </w:p>
    <w:p w14:paraId="000001C2" w14:textId="77777777" w:rsidR="00E007AB" w:rsidRDefault="00000000">
      <w:pPr>
        <w:numPr>
          <w:ilvl w:val="0"/>
          <w:numId w:val="2"/>
        </w:numPr>
        <w:ind w:right="2439"/>
        <w:jc w:val="both"/>
        <w:rPr>
          <w:i/>
        </w:rPr>
      </w:pPr>
      <w:sdt>
        <w:sdtPr>
          <w:tag w:val="goog_rdk_22"/>
          <w:id w:val="-129168625"/>
        </w:sdtPr>
        <w:sdtContent/>
      </w:sdt>
      <w:r>
        <w:rPr>
          <w:b/>
          <w:i/>
        </w:rPr>
        <w:t>S</w:t>
      </w:r>
      <w:r>
        <w:rPr>
          <w:i/>
        </w:rPr>
        <w:t>ETTING</w:t>
      </w:r>
      <w:r>
        <w:rPr>
          <w:color w:val="B45F06"/>
        </w:rPr>
        <w:t xml:space="preserve"> (“Preparação”) </w:t>
      </w:r>
    </w:p>
    <w:p w14:paraId="000001C3" w14:textId="77777777" w:rsidR="00E007AB" w:rsidRDefault="00000000">
      <w:pPr>
        <w:ind w:left="1440" w:right="2439"/>
        <w:jc w:val="both"/>
        <w:rPr>
          <w:i/>
        </w:rPr>
      </w:pPr>
      <w:r>
        <w:rPr>
          <w:i/>
        </w:rPr>
        <w:t>Prepare o que vai dizer e prepare o espaço para que seja confortável para a/o doentes.</w:t>
      </w:r>
    </w:p>
    <w:p w14:paraId="000001C4" w14:textId="77777777" w:rsidR="00E007AB" w:rsidRDefault="00000000">
      <w:pPr>
        <w:numPr>
          <w:ilvl w:val="0"/>
          <w:numId w:val="2"/>
        </w:numPr>
        <w:ind w:right="2439"/>
        <w:jc w:val="both"/>
        <w:rPr>
          <w:i/>
        </w:rPr>
      </w:pPr>
      <w:r>
        <w:rPr>
          <w:i/>
        </w:rPr>
        <w:t xml:space="preserve">PERCEPTION </w:t>
      </w:r>
      <w:r>
        <w:rPr>
          <w:color w:val="B45F06"/>
        </w:rPr>
        <w:t>(“Perceção”)</w:t>
      </w:r>
    </w:p>
    <w:p w14:paraId="000001C5" w14:textId="77777777" w:rsidR="00E007AB" w:rsidRDefault="00000000">
      <w:pPr>
        <w:ind w:left="1440" w:right="2439"/>
        <w:jc w:val="both"/>
        <w:rPr>
          <w:i/>
        </w:rPr>
      </w:pPr>
      <w:r>
        <w:rPr>
          <w:i/>
        </w:rPr>
        <w:t>Descubra o que a pessoa doente já sabe sobre a sua condição...</w:t>
      </w:r>
    </w:p>
    <w:p w14:paraId="000001C6" w14:textId="77777777" w:rsidR="00E007AB" w:rsidRDefault="00000000">
      <w:pPr>
        <w:numPr>
          <w:ilvl w:val="0"/>
          <w:numId w:val="2"/>
        </w:numPr>
        <w:ind w:right="1659"/>
        <w:jc w:val="both"/>
        <w:rPr>
          <w:i/>
        </w:rPr>
      </w:pPr>
      <w:r>
        <w:rPr>
          <w:i/>
        </w:rPr>
        <w:t xml:space="preserve">INVITATION </w:t>
      </w:r>
      <w:r>
        <w:rPr>
          <w:color w:val="B45F06"/>
        </w:rPr>
        <w:t xml:space="preserve">(“Convite”) </w:t>
      </w:r>
    </w:p>
    <w:p w14:paraId="000001C7" w14:textId="77777777" w:rsidR="00E007AB" w:rsidRDefault="00000000">
      <w:pPr>
        <w:ind w:left="1440" w:right="1659"/>
        <w:jc w:val="both"/>
        <w:rPr>
          <w:i/>
        </w:rPr>
      </w:pPr>
      <w:r>
        <w:rPr>
          <w:i/>
        </w:rPr>
        <w:t>Confirme que a pessoa doente está verdadeiramente preparade para discutir a sua saúde..</w:t>
      </w:r>
    </w:p>
    <w:p w14:paraId="000001C8" w14:textId="77777777" w:rsidR="00E007AB" w:rsidRDefault="00000000">
      <w:pPr>
        <w:numPr>
          <w:ilvl w:val="0"/>
          <w:numId w:val="2"/>
        </w:numPr>
        <w:ind w:right="2439"/>
        <w:jc w:val="both"/>
        <w:rPr>
          <w:i/>
        </w:rPr>
      </w:pPr>
      <w:r>
        <w:rPr>
          <w:i/>
        </w:rPr>
        <w:t xml:space="preserve">KNOWLEDGE </w:t>
      </w:r>
      <w:r>
        <w:rPr>
          <w:color w:val="B45F06"/>
        </w:rPr>
        <w:t xml:space="preserve">(“Conhecimento”) </w:t>
      </w:r>
    </w:p>
    <w:p w14:paraId="000001C9" w14:textId="77777777" w:rsidR="00E007AB" w:rsidRDefault="00000000">
      <w:pPr>
        <w:ind w:left="1440" w:right="2439"/>
        <w:jc w:val="both"/>
        <w:rPr>
          <w:i/>
        </w:rPr>
      </w:pPr>
      <w:r>
        <w:rPr>
          <w:i/>
        </w:rPr>
        <w:t>Tiro de aviso: Prepare para a notícia grave + Título: Transmita a má notícia claramente</w:t>
      </w:r>
    </w:p>
    <w:p w14:paraId="000001CA" w14:textId="77777777" w:rsidR="00E007AB" w:rsidRDefault="00000000">
      <w:pPr>
        <w:numPr>
          <w:ilvl w:val="0"/>
          <w:numId w:val="2"/>
        </w:numPr>
        <w:ind w:right="2439"/>
        <w:jc w:val="both"/>
        <w:rPr>
          <w:i/>
        </w:rPr>
      </w:pPr>
      <w:r>
        <w:rPr>
          <w:i/>
        </w:rPr>
        <w:t xml:space="preserve">EMOTIONS </w:t>
      </w:r>
      <w:r>
        <w:rPr>
          <w:color w:val="B45F06"/>
        </w:rPr>
        <w:t xml:space="preserve">(“Emoções”) </w:t>
      </w:r>
    </w:p>
    <w:p w14:paraId="000001CB" w14:textId="77777777" w:rsidR="00E007AB" w:rsidRDefault="00000000">
      <w:pPr>
        <w:ind w:left="1440" w:right="2439"/>
        <w:jc w:val="both"/>
        <w:rPr>
          <w:i/>
        </w:rPr>
      </w:pPr>
      <w:r>
        <w:rPr>
          <w:i/>
        </w:rPr>
        <w:t>Silencio, declarações empáticas e espelhamento como resposta às emoções da/o doente.</w:t>
      </w:r>
    </w:p>
    <w:p w14:paraId="000001CC" w14:textId="77777777" w:rsidR="00E007AB" w:rsidRDefault="00000000">
      <w:pPr>
        <w:numPr>
          <w:ilvl w:val="0"/>
          <w:numId w:val="2"/>
        </w:numPr>
        <w:ind w:right="2439"/>
        <w:jc w:val="both"/>
        <w:rPr>
          <w:i/>
        </w:rPr>
      </w:pPr>
      <w:r>
        <w:rPr>
          <w:i/>
        </w:rPr>
        <w:t xml:space="preserve">SUMMARY </w:t>
      </w:r>
      <w:r>
        <w:rPr>
          <w:color w:val="B45F06"/>
        </w:rPr>
        <w:t xml:space="preserve">(“Sumariar”) </w:t>
      </w:r>
      <w:r>
        <w:rPr>
          <w:i/>
        </w:rPr>
        <w:t xml:space="preserve"> </w:t>
      </w:r>
    </w:p>
    <w:p w14:paraId="000001CD" w14:textId="77777777" w:rsidR="00E007AB" w:rsidRDefault="00000000">
      <w:pPr>
        <w:ind w:left="1440" w:right="2439"/>
        <w:jc w:val="both"/>
        <w:rPr>
          <w:i/>
        </w:rPr>
      </w:pPr>
      <w:r>
        <w:rPr>
          <w:i/>
        </w:rPr>
        <w:t xml:space="preserve">Conclua conversa com um sumário. </w:t>
      </w:r>
    </w:p>
    <w:p w14:paraId="000001CE" w14:textId="77777777" w:rsidR="00E007AB" w:rsidRDefault="00000000">
      <w:pPr>
        <w:ind w:right="526"/>
        <w:jc w:val="both"/>
        <w:rPr>
          <w:b/>
        </w:rPr>
      </w:pPr>
      <w:r>
        <w:rPr>
          <w:b/>
        </w:rPr>
        <w:t>PART 2</w:t>
      </w:r>
    </w:p>
    <w:p w14:paraId="000001CF" w14:textId="77777777" w:rsidR="00E007AB" w:rsidRDefault="00E007AB">
      <w:pPr>
        <w:ind w:right="526"/>
        <w:jc w:val="both"/>
      </w:pPr>
    </w:p>
    <w:p w14:paraId="000001D0" w14:textId="77777777" w:rsidR="00E007AB" w:rsidRDefault="00000000">
      <w:pPr>
        <w:ind w:right="526"/>
        <w:jc w:val="both"/>
        <w:rPr>
          <w:b/>
        </w:rPr>
      </w:pPr>
      <w:r>
        <w:rPr>
          <w:b/>
        </w:rPr>
        <w:t>SOLO - beginning</w:t>
      </w:r>
    </w:p>
    <w:p w14:paraId="000001D1" w14:textId="77777777" w:rsidR="00E007AB" w:rsidRDefault="00000000">
      <w:pPr>
        <w:spacing w:before="240" w:after="240"/>
        <w:jc w:val="both"/>
      </w:pPr>
      <w:sdt>
        <w:sdtPr>
          <w:tag w:val="goog_rdk_23"/>
          <w:id w:val="114332387"/>
        </w:sdtPr>
        <w:sdtContent/>
      </w:sdt>
      <w:r>
        <w:t>Agora vais passar pela mesma situação com a Nina, mas desta vez sem a minha ajuda. Tenta usar as técnicas que te mostrámos.</w:t>
      </w:r>
    </w:p>
    <w:p w14:paraId="000001D2" w14:textId="77777777" w:rsidR="00E007AB" w:rsidRDefault="00E007AB">
      <w:pPr>
        <w:spacing w:before="240" w:after="240"/>
        <w:jc w:val="both"/>
      </w:pPr>
    </w:p>
    <w:p w14:paraId="000001D3" w14:textId="77777777" w:rsidR="00E007AB" w:rsidRDefault="00000000">
      <w:pPr>
        <w:ind w:right="526"/>
        <w:jc w:val="both"/>
        <w:rPr>
          <w:b/>
        </w:rPr>
      </w:pPr>
      <w:r>
        <w:rPr>
          <w:b/>
        </w:rPr>
        <w:t>SOLO - end</w:t>
      </w:r>
    </w:p>
    <w:p w14:paraId="000001D4" w14:textId="77777777" w:rsidR="00E007AB" w:rsidRDefault="00E007AB">
      <w:pPr>
        <w:ind w:right="526"/>
        <w:jc w:val="both"/>
      </w:pPr>
    </w:p>
    <w:p w14:paraId="000001D5" w14:textId="77777777" w:rsidR="00E007AB" w:rsidRDefault="00000000">
      <w:pPr>
        <w:ind w:right="526"/>
        <w:jc w:val="both"/>
      </w:pPr>
      <w:sdt>
        <w:sdtPr>
          <w:tag w:val="goog_rdk_24"/>
          <w:id w:val="837654323"/>
        </w:sdtPr>
        <w:sdtContent/>
      </w:sdt>
      <w:r>
        <w:t>Assim termina a nossa aula de realidade virtual, obrigado por terem dispensado algum tempo para me ver.</w:t>
      </w:r>
    </w:p>
    <w:p w14:paraId="000001D6" w14:textId="77777777" w:rsidR="00E007AB" w:rsidRDefault="00000000">
      <w:pPr>
        <w:spacing w:before="240" w:after="240"/>
        <w:ind w:right="1659"/>
        <w:jc w:val="both"/>
        <w:rPr>
          <w:b/>
          <w:i/>
        </w:rPr>
      </w:pPr>
      <w:r>
        <w:rPr>
          <w:b/>
          <w:i/>
        </w:rPr>
        <w:t>THE END</w:t>
      </w:r>
    </w:p>
    <w:p w14:paraId="000001D7" w14:textId="77777777" w:rsidR="00E007AB" w:rsidRDefault="00000000">
      <w:pPr>
        <w:spacing w:before="240" w:after="240"/>
        <w:ind w:right="1659"/>
        <w:jc w:val="both"/>
      </w:pPr>
      <w:r>
        <w:rPr>
          <w:b/>
          <w:i/>
        </w:rPr>
        <w:t>Fim</w:t>
      </w:r>
    </w:p>
    <w:p w14:paraId="000001D8" w14:textId="77777777" w:rsidR="00E007AB" w:rsidRDefault="00E007AB">
      <w:pPr>
        <w:spacing w:before="240" w:after="240"/>
        <w:ind w:right="1659"/>
        <w:jc w:val="both"/>
        <w:rPr>
          <w:b/>
          <w:i/>
        </w:rPr>
      </w:pPr>
    </w:p>
    <w:p w14:paraId="000001D9" w14:textId="77777777" w:rsidR="00E007AB" w:rsidRDefault="00E007AB">
      <w:pPr>
        <w:spacing w:before="240" w:after="240"/>
        <w:ind w:right="1659"/>
        <w:jc w:val="both"/>
      </w:pPr>
    </w:p>
    <w:p w14:paraId="000001DA" w14:textId="77777777" w:rsidR="00E007AB" w:rsidRDefault="00E007AB">
      <w:pPr>
        <w:ind w:right="526"/>
        <w:jc w:val="both"/>
      </w:pPr>
    </w:p>
    <w:sectPr w:rsidR="00E007AB">
      <w:footerReference w:type="default" r:id="rId8"/>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97977F" w14:textId="77777777" w:rsidR="007C0272" w:rsidRDefault="007C0272">
      <w:pPr>
        <w:spacing w:line="240" w:lineRule="auto"/>
      </w:pPr>
      <w:r>
        <w:separator/>
      </w:r>
    </w:p>
  </w:endnote>
  <w:endnote w:type="continuationSeparator" w:id="0">
    <w:p w14:paraId="0BFD62E9" w14:textId="77777777" w:rsidR="007C0272" w:rsidRDefault="007C027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18E0DE7-70FB-EA4C-8D68-F112B5E7F895}"/>
    <w:embedBold r:id="rId2" w:fontKey="{C3A5A6A1-FC07-374C-AB77-2EA52186769C}"/>
  </w:font>
  <w:font w:name="Noto Sans Symbols">
    <w:panose1 w:val="020B0604020202020204"/>
    <w:charset w:val="00"/>
    <w:family w:val="auto"/>
    <w:pitch w:val="default"/>
    <w:embedRegular r:id="rId3" w:fontKey="{867BEA19-D3DE-DD4C-9D15-25691900E4D5}"/>
  </w:font>
  <w:font w:name="Courier New">
    <w:panose1 w:val="02070309020205020404"/>
    <w:charset w:val="00"/>
    <w:family w:val="modern"/>
    <w:pitch w:val="fixed"/>
    <w:sig w:usb0="E0002EFF" w:usb1="C0007843" w:usb2="00000009" w:usb3="00000000" w:csb0="000001FF" w:csb1="00000000"/>
    <w:embedRegular r:id="rId4" w:fontKey="{9AA6CEC2-1AAC-C04F-B4BA-647CF0872091}"/>
  </w:font>
  <w:font w:name="Arial">
    <w:panose1 w:val="020B0604020202020204"/>
    <w:charset w:val="00"/>
    <w:family w:val="swiss"/>
    <w:pitch w:val="variable"/>
    <w:sig w:usb0="E0002AFF" w:usb1="C0007843" w:usb2="00000009" w:usb3="00000000" w:csb0="000001FF" w:csb1="00000000"/>
    <w:embedRegular r:id="rId5" w:fontKey="{09CB31CE-74DC-0C4B-AD29-66F011A1D56E}"/>
    <w:embedBold r:id="rId6" w:fontKey="{1A7F155F-18AC-6E4C-AA9F-FFDFB2AB2BDE}"/>
    <w:embedItalic r:id="rId7" w:fontKey="{3CF5D866-4F47-D64A-BBEE-293333A90ADD}"/>
    <w:embedBoldItalic r:id="rId8" w:fontKey="{FB76FE4F-18E9-9E4E-B232-B69BE99B5B19}"/>
  </w:font>
  <w:font w:name="Calibri">
    <w:panose1 w:val="020F0502020204030204"/>
    <w:charset w:val="00"/>
    <w:family w:val="swiss"/>
    <w:pitch w:val="variable"/>
    <w:sig w:usb0="E0002AFF" w:usb1="C000247B" w:usb2="00000009" w:usb3="00000000" w:csb0="000001FF" w:csb1="00000000"/>
    <w:embedRegular r:id="rId9" w:fontKey="{213B26AF-BF93-624E-8217-0336CEBAA7D6}"/>
  </w:font>
  <w:font w:name="Cambria">
    <w:panose1 w:val="02040503050406030204"/>
    <w:charset w:val="00"/>
    <w:family w:val="roman"/>
    <w:pitch w:val="variable"/>
    <w:sig w:usb0="E00006FF" w:usb1="420024FF" w:usb2="02000000" w:usb3="00000000" w:csb0="0000019F" w:csb1="00000000"/>
    <w:embedRegular r:id="rId10" w:fontKey="{D3252720-3C84-7046-9EA5-DEA8D8434C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1DB" w14:textId="2C3787B4" w:rsidR="00E007AB" w:rsidRDefault="00000000">
    <w:pPr>
      <w:jc w:val="right"/>
    </w:pPr>
    <w:r>
      <w:rPr>
        <w:i/>
      </w:rPr>
      <w:fldChar w:fldCharType="begin"/>
    </w:r>
    <w:r>
      <w:rPr>
        <w:i/>
      </w:rPr>
      <w:instrText>PAGE</w:instrText>
    </w:r>
    <w:r>
      <w:rPr>
        <w:i/>
      </w:rPr>
      <w:fldChar w:fldCharType="separate"/>
    </w:r>
    <w:r w:rsidR="004475EF">
      <w:rPr>
        <w:i/>
        <w:noProof/>
      </w:rPr>
      <w:t>1</w:t>
    </w:r>
    <w:r>
      <w:rPr>
        <w: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6705C6" w14:textId="77777777" w:rsidR="007C0272" w:rsidRDefault="007C0272">
      <w:pPr>
        <w:spacing w:line="240" w:lineRule="auto"/>
      </w:pPr>
      <w:r>
        <w:separator/>
      </w:r>
    </w:p>
  </w:footnote>
  <w:footnote w:type="continuationSeparator" w:id="0">
    <w:p w14:paraId="16BB7119" w14:textId="77777777" w:rsidR="007C0272" w:rsidRDefault="007C0272">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14DB7"/>
    <w:multiLevelType w:val="multilevel"/>
    <w:tmpl w:val="33521BB8"/>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1" w15:restartNumberingAfterBreak="0">
    <w:nsid w:val="18C148AE"/>
    <w:multiLevelType w:val="multilevel"/>
    <w:tmpl w:val="1076BBE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3CDF6A39"/>
    <w:multiLevelType w:val="multilevel"/>
    <w:tmpl w:val="B7129D5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15:restartNumberingAfterBreak="0">
    <w:nsid w:val="5C9D352F"/>
    <w:multiLevelType w:val="multilevel"/>
    <w:tmpl w:val="FB267FA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15:restartNumberingAfterBreak="0">
    <w:nsid w:val="61362BDF"/>
    <w:multiLevelType w:val="multilevel"/>
    <w:tmpl w:val="6F72D6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69D6022A"/>
    <w:multiLevelType w:val="multilevel"/>
    <w:tmpl w:val="51662E2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15:restartNumberingAfterBreak="0">
    <w:nsid w:val="774A1520"/>
    <w:multiLevelType w:val="multilevel"/>
    <w:tmpl w:val="1F7C500E"/>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 w15:restartNumberingAfterBreak="0">
    <w:nsid w:val="77D5760A"/>
    <w:multiLevelType w:val="multilevel"/>
    <w:tmpl w:val="8054781C"/>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7B2A5D4B"/>
    <w:multiLevelType w:val="multilevel"/>
    <w:tmpl w:val="936CFE70"/>
    <w:lvl w:ilvl="0">
      <w:start w:val="1"/>
      <w:numFmt w:val="bullet"/>
      <w:lvlText w:val="●"/>
      <w:lvlJc w:val="left"/>
      <w:pPr>
        <w:ind w:left="1493" w:hanging="360"/>
      </w:pPr>
      <w:rPr>
        <w:rFonts w:ascii="Noto Sans Symbols" w:eastAsia="Noto Sans Symbols" w:hAnsi="Noto Sans Symbols" w:cs="Noto Sans Symbols"/>
      </w:rPr>
    </w:lvl>
    <w:lvl w:ilvl="1">
      <w:start w:val="1"/>
      <w:numFmt w:val="bullet"/>
      <w:lvlText w:val="o"/>
      <w:lvlJc w:val="left"/>
      <w:pPr>
        <w:ind w:left="2213" w:hanging="360"/>
      </w:pPr>
      <w:rPr>
        <w:rFonts w:ascii="Courier New" w:eastAsia="Courier New" w:hAnsi="Courier New" w:cs="Courier New"/>
      </w:rPr>
    </w:lvl>
    <w:lvl w:ilvl="2">
      <w:start w:val="1"/>
      <w:numFmt w:val="bullet"/>
      <w:lvlText w:val="▪"/>
      <w:lvlJc w:val="left"/>
      <w:pPr>
        <w:ind w:left="2933" w:hanging="360"/>
      </w:pPr>
      <w:rPr>
        <w:rFonts w:ascii="Noto Sans Symbols" w:eastAsia="Noto Sans Symbols" w:hAnsi="Noto Sans Symbols" w:cs="Noto Sans Symbols"/>
      </w:rPr>
    </w:lvl>
    <w:lvl w:ilvl="3">
      <w:start w:val="1"/>
      <w:numFmt w:val="bullet"/>
      <w:lvlText w:val="●"/>
      <w:lvlJc w:val="left"/>
      <w:pPr>
        <w:ind w:left="3653" w:hanging="360"/>
      </w:pPr>
      <w:rPr>
        <w:rFonts w:ascii="Noto Sans Symbols" w:eastAsia="Noto Sans Symbols" w:hAnsi="Noto Sans Symbols" w:cs="Noto Sans Symbols"/>
      </w:rPr>
    </w:lvl>
    <w:lvl w:ilvl="4">
      <w:start w:val="1"/>
      <w:numFmt w:val="bullet"/>
      <w:lvlText w:val="o"/>
      <w:lvlJc w:val="left"/>
      <w:pPr>
        <w:ind w:left="4373" w:hanging="360"/>
      </w:pPr>
      <w:rPr>
        <w:rFonts w:ascii="Courier New" w:eastAsia="Courier New" w:hAnsi="Courier New" w:cs="Courier New"/>
      </w:rPr>
    </w:lvl>
    <w:lvl w:ilvl="5">
      <w:start w:val="1"/>
      <w:numFmt w:val="bullet"/>
      <w:lvlText w:val="▪"/>
      <w:lvlJc w:val="left"/>
      <w:pPr>
        <w:ind w:left="5093" w:hanging="360"/>
      </w:pPr>
      <w:rPr>
        <w:rFonts w:ascii="Noto Sans Symbols" w:eastAsia="Noto Sans Symbols" w:hAnsi="Noto Sans Symbols" w:cs="Noto Sans Symbols"/>
      </w:rPr>
    </w:lvl>
    <w:lvl w:ilvl="6">
      <w:start w:val="1"/>
      <w:numFmt w:val="bullet"/>
      <w:lvlText w:val="●"/>
      <w:lvlJc w:val="left"/>
      <w:pPr>
        <w:ind w:left="5813" w:hanging="360"/>
      </w:pPr>
      <w:rPr>
        <w:rFonts w:ascii="Noto Sans Symbols" w:eastAsia="Noto Sans Symbols" w:hAnsi="Noto Sans Symbols" w:cs="Noto Sans Symbols"/>
      </w:rPr>
    </w:lvl>
    <w:lvl w:ilvl="7">
      <w:start w:val="1"/>
      <w:numFmt w:val="bullet"/>
      <w:lvlText w:val="o"/>
      <w:lvlJc w:val="left"/>
      <w:pPr>
        <w:ind w:left="6533" w:hanging="360"/>
      </w:pPr>
      <w:rPr>
        <w:rFonts w:ascii="Courier New" w:eastAsia="Courier New" w:hAnsi="Courier New" w:cs="Courier New"/>
      </w:rPr>
    </w:lvl>
    <w:lvl w:ilvl="8">
      <w:start w:val="1"/>
      <w:numFmt w:val="bullet"/>
      <w:lvlText w:val="▪"/>
      <w:lvlJc w:val="left"/>
      <w:pPr>
        <w:ind w:left="7253" w:hanging="360"/>
      </w:pPr>
      <w:rPr>
        <w:rFonts w:ascii="Noto Sans Symbols" w:eastAsia="Noto Sans Symbols" w:hAnsi="Noto Sans Symbols" w:cs="Noto Sans Symbols"/>
      </w:rPr>
    </w:lvl>
  </w:abstractNum>
  <w:num w:numId="1" w16cid:durableId="1071199109">
    <w:abstractNumId w:val="2"/>
  </w:num>
  <w:num w:numId="2" w16cid:durableId="1085689208">
    <w:abstractNumId w:val="6"/>
  </w:num>
  <w:num w:numId="3" w16cid:durableId="659967862">
    <w:abstractNumId w:val="5"/>
  </w:num>
  <w:num w:numId="4" w16cid:durableId="1741557281">
    <w:abstractNumId w:val="4"/>
  </w:num>
  <w:num w:numId="5" w16cid:durableId="1867251865">
    <w:abstractNumId w:val="3"/>
  </w:num>
  <w:num w:numId="6" w16cid:durableId="2048138571">
    <w:abstractNumId w:val="7"/>
  </w:num>
  <w:num w:numId="7" w16cid:durableId="813907560">
    <w:abstractNumId w:val="0"/>
  </w:num>
  <w:num w:numId="8" w16cid:durableId="1697073805">
    <w:abstractNumId w:val="1"/>
  </w:num>
  <w:num w:numId="9" w16cid:durableId="116189336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7"/>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07AB"/>
    <w:rsid w:val="004475EF"/>
    <w:rsid w:val="00776B73"/>
    <w:rsid w:val="007C0272"/>
    <w:rsid w:val="00E007AB"/>
  </w:rsids>
  <m:mathPr>
    <m:mathFont m:val="Cambria Math"/>
    <m:brkBin m:val="before"/>
    <m:brkBinSub m:val="--"/>
    <m:smallFrac m:val="0"/>
    <m:dispDef/>
    <m:lMargin m:val="0"/>
    <m:rMargin m:val="0"/>
    <m:defJc m:val="centerGroup"/>
    <m:wrapIndent m:val="1440"/>
    <m:intLim m:val="subSup"/>
    <m:naryLim m:val="undOvr"/>
  </m:mathPr>
  <w:themeFontLang w:val="en-CZ"/>
  <w:clrSchemeMapping w:bg1="light1" w:t1="dark1" w:bg2="light2" w:t2="dark2" w:accent1="accent1" w:accent2="accent2" w:accent3="accent3" w:accent4="accent4" w:accent5="accent5" w:accent6="accent6" w:hyperlink="hyperlink" w:followedHyperlink="followedHyperlink"/>
  <w:decimalSymbol w:val=","/>
  <w:listSeparator w:val=","/>
  <w15:docId w15:val="{01E973ED-05E7-D94B-B06E-044444D39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Revision">
    <w:name w:val="Revision"/>
    <w:hidden/>
    <w:uiPriority w:val="99"/>
    <w:semiHidden/>
    <w:rsid w:val="008F0910"/>
    <w:pPr>
      <w:spacing w:line="240" w:lineRule="auto"/>
    </w:pPr>
  </w:style>
  <w:style w:type="paragraph" w:styleId="ListParagraph">
    <w:name w:val="List Paragraph"/>
    <w:basedOn w:val="Normal"/>
    <w:uiPriority w:val="34"/>
    <w:qFormat/>
    <w:rsid w:val="003C4F59"/>
    <w:pPr>
      <w:ind w:left="720"/>
      <w:contextualSpacing/>
    </w:pPr>
  </w:style>
  <w:style w:type="character" w:styleId="CommentReference">
    <w:name w:val="annotation reference"/>
    <w:basedOn w:val="DefaultParagraphFont"/>
    <w:uiPriority w:val="99"/>
    <w:semiHidden/>
    <w:unhideWhenUsed/>
    <w:rsid w:val="00CB6C39"/>
    <w:rPr>
      <w:sz w:val="16"/>
      <w:szCs w:val="16"/>
    </w:rPr>
  </w:style>
  <w:style w:type="paragraph" w:styleId="CommentText">
    <w:name w:val="annotation text"/>
    <w:basedOn w:val="Normal"/>
    <w:link w:val="CommentTextChar"/>
    <w:uiPriority w:val="99"/>
    <w:semiHidden/>
    <w:unhideWhenUsed/>
    <w:rsid w:val="00CB6C39"/>
    <w:pPr>
      <w:spacing w:line="240" w:lineRule="auto"/>
    </w:pPr>
    <w:rPr>
      <w:sz w:val="20"/>
      <w:szCs w:val="20"/>
    </w:rPr>
  </w:style>
  <w:style w:type="character" w:customStyle="1" w:styleId="CommentTextChar">
    <w:name w:val="Comment Text Char"/>
    <w:basedOn w:val="DefaultParagraphFont"/>
    <w:link w:val="CommentText"/>
    <w:uiPriority w:val="99"/>
    <w:semiHidden/>
    <w:rsid w:val="00CB6C39"/>
    <w:rPr>
      <w:sz w:val="20"/>
      <w:szCs w:val="20"/>
    </w:rPr>
  </w:style>
  <w:style w:type="paragraph" w:styleId="CommentSubject">
    <w:name w:val="annotation subject"/>
    <w:basedOn w:val="CommentText"/>
    <w:next w:val="CommentText"/>
    <w:link w:val="CommentSubjectChar"/>
    <w:uiPriority w:val="99"/>
    <w:semiHidden/>
    <w:unhideWhenUsed/>
    <w:rsid w:val="00CB6C39"/>
    <w:rPr>
      <w:b/>
      <w:bCs/>
    </w:rPr>
  </w:style>
  <w:style w:type="character" w:customStyle="1" w:styleId="CommentSubjectChar">
    <w:name w:val="Comment Subject Char"/>
    <w:basedOn w:val="CommentTextChar"/>
    <w:link w:val="CommentSubject"/>
    <w:uiPriority w:val="99"/>
    <w:semiHidden/>
    <w:rsid w:val="00CB6C3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gRcwAW+z9VDlYbIpQNoghh1fGw==">CgMxLjAaJwoBMBIiCiAIBCocCgtBQUFCYmdsWVduYxAIGgtBQUFCYmdsWVduYxonCgExEiIKIAgEKhwKC0FBQUJiZ2xZV29FEAgaC0FBQUJiZ2xZV29FGicKATISIgogCAQqHAoLQUFBQmJnbFlXb0UQCBoLQUFBQmJnbFlXb0UaJwoBMxIiCiAIBCocCgtBQUFCWWhxYmN4YxAIGgtBQUFCWWhxYmN4YxonCgE0EiIKIAgEKhwKC0FBQUJZaHFiY3hjEAgaC0FBQUJZaHFiY3hjGicKATUSIgogCAQqHAoLQUFBQllocWJjeGMQCBoLQUFBQllocWJjeGMaJwoBNhIiCiAIBCocCgtBQUFCWWhxYmN4MBAIGgtBQUFCWWhxYmN4MBonCgE3EiIKIAgEKhwKC0FBQUJZaHFiYzg4EAgaC0FBQUJZaHFiYzg4GicKATgSIgogCAQqHAoLQUFBQllocWJjODgQCBoLQUFBQllocWJjODgaJwoBORIiCiAIBCocCgtBQUFCYmdsWVduWRAIGgtBQUFCYmdsWVduWRooCgIxMBIiCiAIBCocCgtBQUFCWWhxYmNfTRAIGgtBQUFCWWhxYmNfTRooCgIxMRIiCiAIBCocCgtBQUFCWWhxYmNfWRAIGgtBQUFCWWhxYmNfWRooCgIxMhIiCiAIBCocCgtBQUFCWWhxYmNfNBAIGgtBQUFCWWhxYmNfNBooCgIxMxIiCiAIBCocCgtBQUFCYmdsWVduVRAIGgtBQUFCYmdsWVduVRooCgIxNBIiCiAIBCocCgtBQUFCWWhxYmRBVRAIGgtBQUFCWWhxYmRBVRooCgIxNRIiCiAIBCocCgtBQUFCWWhxYmRCbxAIGgtBQUFCWWhxYmRCbxooCgIxNhIiCiAIBCocCgtBQUFCYmdsWVduURAIGgtBQUFCYmdsWVduURooCgIxNxIiCiAIBCocCgtBQUFCWWhxYmRCOBAIGgtBQUFCWWhxYmRCOBooCgIxOBIiCiAIBCocCgtBQUFCYmdsWVduTRAIGgtBQUFCYmdsWVduTRooCgIxORIiCiAIBCocCgtBQUFCWWhxYmRHVRAIGgtBQUFCWWhxYmRHVRooCgIyMBIiCiAIBCocCgtBQUFCWWhxYmRHVRAIGgtBQUFCWWhxYmRHVRooCgIyMRIiCiAIBCocCgtBQUFCWWhxYmRIdxAIGgtBQUFCWWhxYmRIdxooCgIyMhIiCiAIBCocCgtBQUFCWWhxYmRIdxAIGgtBQUFCWWhxYmRIdxooCgIyMxIiCiAIBCocCgtBQUFCWWhxYmRKTRAIGgtBQUFCWWhxYmRKTRooCgIyNBIiCiAIBCocCgtBQUFCWWhxYmRKURAIGgtBQUFCWWhxYmRKUSL2BgoLQUFBQllocWJjeGMSxAYKC0FBQUJZaHFiY3hjEgtBQUFCWWhxYmN4YxodCgl0ZXh0L2h0bWwSEDAyX1NQSV9VVk9EXzJfcHQiHgoKdGV4dC9wbGFpbhIQMDJfU1BJX1VWT0RfMl9wdCobIhUxMTQ0MzQxNjY1MTIwMzE0OTQ4MjkoADgAMLfqxv3FMji36sb9xTJKhQUKCnRleHQvcGxhaW4S9gROb21lOiBOaW5hIEluw6FjaW8KSWRhZGU7IDQ1IGFub3MKU2l0dWHDp8OjbyBmYW1pbGlhcjogQ2FzYWRhIGNvbSBIw6lsZGVyIEluw6FjaW8sIGRvaXMgZmlsaG9zICgxMCBlIDggYW5vcykuIFByZWZlcmUgaXIgw6BzIGNvbnN1bHRhcyBzb3ppbmhhIHBvcnF1ZSBuw6NvIHF1ZXIgcHJlb2N1cGFyIG8gbWFyaWRvIGUgYSBmYW3DrWxpYS4gVHJhYmFsaG8gY29tbyBtYW5hZ2VyIGF0w6kgYW8gc2V1IGRpYWduw7NzdGljby4KRGlhZ27Ds3N0aWNvOiBDYW5jcm8gZGEgbWFtYSBlbSBlc3RhZGlvIGF2YW7Dp2FkbyBjb20gbWV0w6FzdGFzZXMgY2VyZWJyYWlzLiBTb2JyZXBlc28gZGV2aWRvIGFvIHVzbyBwcm9sb25nYWRvIGRlIGNvcnRpY29zdGVyb2lkZXMuIFRlbSBhbG9wZWNpYSBkZXZpZG8gw6AgcmFkaW90ZXJhcGlhIGNyYW5pYW5hIGUgY2VmYWxlaWFzIHNldmVyYXMuIEV4cGVyaWVuY2lhIGZhZGlnYSBwcm9mdW5kYS4KUHJvZ27Ds3N0aWNvOiBPIHRyYXRhbWVudG8gasOhIG7Do28gw6kgZWZldGl2by4gQSBlc3BlcmFuw6dhIGRlIHZpZGEgZXN0w6EgbGltaXRhZGEgYSBzZW1hbmFzIG91IG1lc2VzLiBWYWkgc2VyIHRyYW5zZmVyaWRhIHBhcmEgYSBlcXVpcGEgZGUgY3VpZGFkb3MgcGFsaWF0aXZvcy5aDG5pc2J3NTFhMDRlNXICIAB4AJoBBggAEAAYAKoBEhIQMDJfU1BJX1VWT0RfMl9wdLABALgBABi36sb9xTIgt+rG/cUyMABCEGtpeC5waTUybGQzNmlyYXgigwQKC0FBQUJiZ2xZV25REtkDCgtBQUFCYmdsWVduURILQUFBQmJnbFlXblEaVAoJdGV4dC9odG1sEkdUaGUgU1BJS0VTIHN0ZXAg4oCcRW1vdGlvbnPigJ0gYWxzbyBhcHBlYXJzIHR3aWNlLiBJcyB0aGlzIGludGVudGlvbmFsPyJVCgp0ZXh0L3BsYWluEkdUaGUgU1BJS0VTIHN0ZXAg4oCcRW1vdGlvbnPigJ0gYWxzbyBhcHBlYXJzIHR3aWNlLiBJcyB0aGlzIGludGVudGlvbmFsPypPChZTYW5kcmEgTWFydGlucyBQZXJlaXJhGjUvL3NzbC5nc3RhdGljLmNvbS9kb2NzL2NvbW1vbi9ibHVlX3NpbGhvdWV0dGU5Ni0wLnBuZzDAoNbZsDI4wKDW2bAyclEKFlNhbmRyYSBNYXJ0aW5zIFBlcmVpcmEaNwo1Ly9zc2wuZ3N0YXRpYy5jb20vZG9jcy9jb21tb24vYmx1ZV9zaWxob3VldHRlOTYtMC5wbmd4AIgBAZoBBggAEAAYAKoBSRJHVGhlIFNQSUtFUyBzdGVwIOKAnEVtb3Rpb25z4oCdIGFsc28gYXBwZWFycyB0d2ljZS4gSXMgdGhpcyBpbnRlbnRpb25hbD+wAQC4AQEYwKDW2bAyIMCg1tmwMjAAQghraXguY210MyKqBAoLQUFBQmJnbFlXbk0SgAQKC0FBQUJiZ2xZV25NEgtBQUFCYmdsWVduTRphCgl0ZXh0L2h0bWwSVE9uY2UgbW9yZSwgdGhlIFNQS0lFUyBzdGVwIOKAnEVtb3Rpb25z4oCdIGFwcGVhcnMgYWdhaW4gaGVyZeKApiBJcyB0aGlzIGludGVudGlvbmFsPyJiCgp0ZXh0L3BsYWluElRPbmNlIG1vcmUsIHRoZSBTUEtJRVMgc3RlcCDigJxFbW90aW9uc+KAnSBhcHBlYXJzIGFnYWluIGhlcmXigKYgSXMgdGhpcyBpbnRlbnRpb25hbD8qTwoWU2FuZHJhIE1hcnRpbnMgUGVyZWlyYRo1Ly9zc2wuZ3N0YXRpYy5jb20vZG9jcy9jb21tb24vYmx1ZV9zaWxob3VldHRlOTYtMC5wbmcwgMrd2bAyOIDK3dmwMnJRChZTYW5kcmEgTWFydGlucyBQZXJlaXJhGjcKNS8vc3NsLmdzdGF0aWMuY29tL2RvY3MvY29tbW9uL2JsdWVfc2lsaG91ZXR0ZTk2LTAucG5neACIAQGaAQYIABAAGACqAVYSVE9uY2UgbW9yZSwgdGhlIFNQS0lFUyBzdGVwIOKAnEVtb3Rpb25z4oCdIGFwcGVhcnMgYWdhaW4gaGVyZeKApiBJcyB0aGlzIGludGVudGlvbmFsP7ABALgBARiAyt3ZsDIggMrd2bAyMABCCGtpeC5jbXQ0IugCCgtBQUFCWWhxYmRKURK4AgoLQUFBQllocWJkSlESC0FBQUJZaHFiZEpRGiEKCXRleHQvaHRtbBIUMTZfU1BJX1NPTE9fS09ORUNfcHQiIgoKdGV4dC9wbGFpbhIUMTZfU1BJX1NPTE9fS09ORUNfcHQqGyIVMTE0NDM0MTY2NTEyMDMxNDk0ODI5KAA4ADCz2dmAxjI4s9nZgMYySnUKCnRleHQvcGxhaW4SZ0Fzc2ltIHRlcm1pbmEgYSBub3NzYSBhdWxhIGRlIHJlYWxpZGFkZSB2aXJ0dWFsLCBvYnJpZ2FkbyBwb3IgdGVyZW0gZGlzcGVuc2FkbyBhbGd1bSB0ZW1wbyBwYXJhIG1lIHZlci5aCzkxaDA2dW1zeGVocgIgAHgAmgEGCAAQABgAqgEWEhQxNl9TUElfU09MT19LT05FQ19wdBiz2dmAxjIgs9nZgMYyQhBraXguN2Y5ZHZ0bWNuZ2NnIvoDCgtBQUFCYmdsWVduWRLQAwoLQUFBQmJnbFlXblkSC0FBQUJiZ2xZV25ZGlEKCXRleHQvaHRtbBJEVGhlIFNQSUtFUyBzdGVwIOKAnFBlcmNlcHRpb27igJ0gYXBwZWFycyB0d2ljZS4gSXMgdGhpcyBpbnRlbnRpb25hbD8iUgoKdGV4dC9wbGFpbhJEVGhlIFNQSUtFUyBzdGVwIOKAnFBlcmNlcHRpb27igJ0gYXBwZWFycyB0d2ljZS4gSXMgdGhpcyBpbnRlbnRpb25hbD8qTwoWU2FuZHJhIE1hcnRpbnMgUGVyZWlyYRo1Ly9zc2wuZ3N0YXRpYy5jb20vZG9jcy9jb21tb24vYmx1ZV9zaWxob3VldHRlOTYtMC5wbmcwwM3H2bAyOMDNx9mwMnJRChZTYW5kcmEgTWFydGlucyBQZXJlaXJhGjcKNS8vc3NsLmdzdGF0aWMuY29tL2RvY3MvY29tbW9uL2JsdWVfc2lsaG91ZXR0ZTk2LTAucG5neACIAQGaAQYIABAAGACqAUYSRFRoZSBTUElLRVMgc3RlcCDigJxQZXJjZXB0aW9u4oCdIGFwcGVhcnMgdHdpY2UuIElzIHRoaXMgaW50ZW50aW9uYWw/sAEAuAEBGMDNx9mwMiDAzcfZsDIwAEIIa2l4LmNtdDEi/wIKC0FBQUJZaHFiZEpNEs8CCgtBQUFCWWhxYmRKTRILQUFBQllocWJkSk0aIAoJdGV4dC9odG1sEhMxNV9TUElfU09MT19VVk9EX3B0IiEKCnRleHQvcGxhaW4SEzE1X1NQSV9TT0xPX1VWT0RfcHQqGyIVMTE0NDM0MTY2NTEyMDMxNDk0ODI5KAA4ADDFldaAxjI4xZXWgMYySo0BCgp0ZXh0L3BsYWluEn9BZ29yYSB2YWlzIHBhc3NhciBwZWxhIG1lc21hIHNpdHVhw6fDo28gY29tIGEgTmluYSwgbWFzIGRlc3RhIHZleiBzZW0gYSBtaW5oYSBhanVkYS4gVGVudGEgdXNhciBhcyB0w6ljbmljYXMgcXVlIHRlIG1vc3Ryw6Ftb3MuWgw3cGt5d3luNmZsZXdyAiAAeACaAQYIABAAGACqARUSEzE1X1NQSV9TT0xPX1VWT0RfcHQYxZXWgMYyIMWV1oDGMkIQa2l4LmZobWFreTk1ejN2OSL3AwoLQUFBQmJnbFlXblUSzQMKC0FBQUJiZ2xZV25VEgtBQUFCYmdsWVduVRpQCgl0ZXh0L2h0bWwSQ1RoZSBTUElLRVMgc3RlcCDigJxLbm93bGVkZ2XigJ0gYXBwZWFycyB0d2ljZS4gSXMgdGhpcyBpbnRlbnRpb25hbD8iUQoKdGV4dC9wbGFpbhJDVGhlIFNQSUtFUyBzdGVwIOKAnEtub3dsZWRnZeKAnSBhcHBlYXJzIHR3aWNlLiBJcyB0aGlzIGludGVudGlvbmFsPypPChZTYW5kcmEgTWFydGlucyBQZXJlaXJhGjUvL3NzbC5nc3RhdGljLmNvbS9kb2NzL2NvbW1vbi9ibHVlX3NpbGhvdWV0dGU5Ni0wLnBuZzDgy9LZsDI44MvS2bAyclEKFlNhbmRyYSBNYXJ0aW5zIFBlcmVpcmEaNwo1Ly9zc2wuZ3N0YXRpYy5jb20vZG9jcy9jb21tb24vYmx1ZV9zaWxob3VldHRlOTYtMC5wbmd4AIgBAZoBBggAEAAYAKoBRRJDVGhlIFNQSUtFUyBzdGVwIOKAnEtub3dsZWRnZeKAnSBhcHBlYXJzIHR3aWNlLiBJcyB0aGlzIGludGVudGlvbmFsP7ABALgBARjgy9LZsDIg4MvS2bAyMABCCGtpeC5jbXQyIokECgtBQUFCWWhxYmM4OBLXAwoLQUFBQllocWJjODgSC0FBQUJZaHFiYzg4GioKCXRleHQvaHRtbBIdMDRfU1BJX1NFVFRJTkdfUEVSQ0VQVElPTjFfcHQiKwoKdGV4dC9wbGFpbhIdMDRfU1BJX1NFVFRJTkdfUEVSQ0VQVElPTjFfcHQqGyIVMTE0NDM0MTY2NTEyMDMxNDk0ODI5KAA4ADClnKf/xTI4pZyn/8UySvEBCgp0ZXh0L3BsYWluEuIBQSBzdWEgY29udmVyc2EgY29tIGEgTmluYSBwb2RlIGNvbWXDp2FyIGFnb3JhLiBObyBpbsOtY2lvLCDDqSBib20gY3VtcHJpbWVudGFyIGEgZG9lbnRlLiBBcHJlc2VudGUtc2UgZSBxdWVzdGlvbmUgc29icmUgY29tbyDDqSBxdWUgYSBOaW5hIHNlIGVzdMOhIGEgc2VudGlyLCBzZSBkb3JtaXUgYmVtLCBvdSBzZSBlc3TDoSBhIGV4cGVyaWVuY2lhciBhbGd1bWEgZGlmaWN1bGRhZGUuIFRlbnRlLloMbHVuaWx1MnNkbXlucgIgAHgAmgEGCAAQABgAqgEfEh0wNF9TUElfU0VUVElOR19QRVJDRVBUSU9OMV9wdLABALgBABilnKf/xTIgpZyn/8UyMABCEGtpeC52cXliNzRmeTZiMmgixAMKC0FBQUJZaHFiY19ZEpIDCgtBQUFCWWhxYmNfWRILQUFBQllocWJjX1kaIQoJdGV4dC9odG1sEhQwN19TUElfSU5WSVRBVElPTl9wdCIiCgp0ZXh0L3BsYWluEhQwN19TUElfSU5WSVRBVElPTl9wdCobIhUxMTQ0MzQxNjY1MTIwMzE0OTQ4MjkoADgAMMjQxv/FMjjI0Mb/xTJKxwEKCnRleHQvcGxhaW4SuAFDb21vIHBvZGUgdmVyLCBhIE5pbmEgZXN0w6EgYSBhbnRlY2lwYXIgYSBjb252ZXJzYS4gTm8gZW50YW50bywgYWluZGEgYXNzaW0gw6kgYm9tIGNvbmZpcm1hciBzZSBlbGEgZXN0w6EgdmVyZGFkZWlyYW1lbnRlIHByZXBhcmFkYSBwYXJhIGZhbGFyIHNvYnJlIGEgc3VhIHNhw7pkZS4gUG9kZSBwZXJndW50YXIgYWdvcmEuWgx4MzJobWQ2OXJpMzlyAiAAeACaAQYIABAAGACqARYSFDA3X1NQSV9JTlZJVEFUSU9OX3B0sAEAuAEAGMjQxv/FMiDI0Mb/xTIwAEIQa2l4Lm14dndhcmQ3em9rNyKvBgoLQUFBQllocWJkQjgS/wUKC0FBQUJZaHFiZEI4EgtBQUFCWWhxYmRCOBopCgl0ZXh0L2h0bWwSHDExX1NQSV9FTU9USU9OU19NSVJST1JJTkdfcHQiKgoKdGV4dC9wbGFpbhIcMTFfU1BJX0VNT1RJT05TX01JUlJPUklOR19wdCobIhUxMTQ0MzQxNjY1MTIwMzE0OTQ4MjkoADgAMLaUgYDGMji2lIGAxjJKogQKCnRleHQvcGxhaW4SkwRDb21vIHBvZGUgdmVyLCBOaW5hIGVzdMOhIGEgdGVudGFyIGVuY29udHJhciB1bWEgc29sdcOnw6NvIHBhcmEgYSBzdWEgc2l0dWHDp8Ojby4gTWFzLCBuZXN0ZSBtb21lbnRvLCBlc3TDoSBhIGV4cGVyaWVuY2lhciBlbW/Dp8O1ZXMgbXVpdG8gZm9ydGVzLiBFbnTDo28sIGFvIGludsOpcyBkZSBleHBsaWNhciBkZXRhbGhlcyBkYXMgcHLDs3hpbWFzIG9ww6fDtWVzIGRlIHRyYXRhbWVudG8sIHNlcmlhIGJvbSBkZS1lc2NhbGFyIGFzIGVtb8Onw7VlcyBkYSBkb2VudGUgbm9tZWFuZG8tYXMuIEVzdGEgdMOpY25pY2Egw6kgY29uaGVjaWRhIGNvbW8gZXNwZWxoYW1lbnRvLiAKClV0aWxpemUgdW1hIGRhcyBzZWd1aW50ZXMgZnJhc2VzOgoKTmluYSwgY29uc2lnbyBvdXZpciBxdWUgaXN0byDDqSBtdWl0byBkaWbDrWNpbCBwYXJhIHNpLiAKU2VpIHF1ZSDDqSBtdWl0byBkdXJvIHBhcmEgc2kgb3V2aXIgZXN0YXMgbcOhcyBub3TDrWNpYXMuICAKQ29uc2lnbyB2ZXIgcXVlIMOpIHVtIGdyYW5kZSBjaG9xdWUgcGFyYSBzaSwgTmluYS5aDDFqMWpkZGxwa2JuNXICIAB4AJoBBggAEAAYAKoBHhIcMTFfU1BJX0VNT1RJT05TX01JUlJPUklOR19wdBi2lIGAxjIgtpSBgMYyQhBraXguOW0xcnoyMXpsdmxkItcFCgtBQUFCWWhxYmN4MBKlBQoLQUFBQllocWJjeDASC0FBQUJZaHFiY3gwGiMKCXRleHQvaHRtbBIWMDNfU1BJX0lOVFJPRFVDVElPTl9wdCIkCgp0ZXh0L3BsYWluEhYwM19TUElfSU5UUk9EVUNUSU9OX3B0KhsiFTExNDQzNDE2NjUxMjAzMTQ5NDgyOSgAOAAw7p/4/cUyOO6f+P3FMkrUAwoKdGV4dC9wbGFpbhLFA1BhcmEgZGFyIG3DoXMgbm90w61jaWFzLCBpcmVtb3MgdXRpbGl6YXIgbyBwcm90b2NvbG8gU1BJS0VTLiDDiSB1bWEgYWJvcmRhZ2VtIGNvbXVuaWNhY2lvbmFsIGVzdHJ1dHVyYWRhIHF1ZSBub3MgYWp1ZGEgYSBnZXJpciB0b2RvIG8gcHJvY2Vzc28gZSBhIG5hdmVnYXIgbmFzIHNpdHVhw6fDtWVzIGVtb2Npb25hbG1lbnRlIGRlc2FmaWFudGVzLiBDb21wcmVlbmRlIHNlaXMgdMOpY25pY2FzIGVmZXRpdmFzIHF1ZSBwb2RlbW9zIGVtcHJlZ2FyIGVtIHNpdHVhw6fDtWVzIGRpZsOtY2Vpcy4gCgpTRVRUSU5HICjigJxQcmVwYXJhw6fDo2/igJ0pClBFUkNFUFRJT04gKOKAnFBlcmNlw6fDo2/igJ0pCklOVklUQVRJT04gKOKAnENvbnZpdGXigJ0pIApLTk9XTEVER0UgKOKAnENvbmhlY2ltZW50b+KAnSkgCkVNT1RJT05TICjigJxFbW/Dp8O1ZXPigJ0pClNVTU1BUlkgKOKAnFN1bWFyaWFy4oCdKVoMbzIyOTVjdzM1Nmp6cgIgAHgAmgEGCAAQABgAqgEYEhYwM19TUElfSU5UUk9EVUNUSU9OX3B0sAEAuAEAGO6f+P3FMiDun/j9xTIwAEIQa2l4Lnh1YTlyNXVta2FldiL6BAoLQUFBQllocWJkQVUSywQKC0FBQUJZaHFiZEFVEgtBQUFCWWhxYmRBVRopCgl0ZXh0L2h0bWwSHDA5X1NQSV9LTk9XTEVER0VfSEVBRExJTkVfcHQiKgoKdGV4dC9wbGFpbhIcMDlfU1BJX0tOT1dMRURHRV9IRUFETElORV9wdCobIhUxMTQ0MzQxNjY1MTIwMzE0OTQ4MjkoADgAMOTw5v/FMjjk8Ob/xTJK7gIKCnRleHQvcGxhaW4S3wJNdWl0byBiZW0uIE8gcHLDs3hpbW8gcGFzc28gw6kgZGFyIGEgbcOhIG5vdGljaWEgcHJvcHJpYW1lbnRlIGRpdGEuIERldmUgc2VyIGNsYXJhLCBjb25jaXNhIGUgZmFjaWxtZW50ZSBjb21wcmVlbnPDrXZlbC4gUmVmZXJpbW8tbm9zIGEgZXN0YSBhZmlybWHDp8OjbyBjb21vIG8g4oCcVMOtdHVsb+KAnS4gw4kgaW1wb3J0YW50ZSBuw6NvIGVudHJhciBlbSBkZXRhbGhlcyBtw6lkaWNvcyBuZXN0ZSBtb21lbnRvLiBMZW1icmUtc2UgZG8gZGlhZ27Ds3N0aWNvIGRhIGRvZW50ZSAobyB0ZXh0byBkYSBpbnRyb2R1w6fDo28gYXBhcmVjZXLDoSkgZSB0ZW50ZSB0cmFuc21pdGlyIGEgbWVuc2FnZW0gbnVtYSBmcmFzZS5aDGI0NHU3cmlsNzR4YXICIAB4AJoBBggAEAAYAKoBHhIcMDlfU1BJX0tOT1dMRURHRV9IRUFETElORV9wdBjk8Ob/xTIg5PDm/8UyQg9raXguaGdtdng3bXpwNnAi8gYKC0FBQUJZaHFiY180EsIGCgtBQUFCWWhxYmNfNBILQUFBQllocWJjXzQaLQoJdGV4dC9odG1sEiAwOF9TUElfS05PV0xFREdFX1dBUk5JTkdfU0hPVF9wdCIuCgp0ZXh0L3BsYWluEiAwOF9TUElfS05PV0xFREdFX1dBUk5JTkdfU0hPVF9wdCobIhUxMTQ0MzQxNjY1MTIwMzE0OTQ4MjkoADgAMKez2f/FMjins9n/xTJK2QQKCnRleHQvcGxhaW4SygRCb20gdHJhYmFsaG8uIEFnb3JhIMOpIG8gbW9tZW50byBkZSBkYXIgYSBtw6Egbm90w61jaWEuIEVtIHByaW1laXJvIGx1Z2FyLCDDqSBpbXBvcnRhbnRlIGFsZXJ0YXIgYSBkb2VudGUgcGFyYSBvIGZhY3RvIGRlIHF1ZSBhIGluZm9ybWHDp8OjbyBxdWUgZXN0w6EgcHJlc3RlcyBhIGRhciBzZXLDoSBkZXNhZmlhbnRlLiBSZWZlcmltby1ub3MgYSBlc3RhIHTDqWNuaWNhIGNvbW8gbyDigJx0aXJvIGRlIGF2aXNv4oCdLiBVdGlsaXphciB1bSBUaXJvIGRlIEF2aXNvIGFzc2VndXJhcsOhIHF1ZSBhIGRvZW50ZSB0ZW0gdG9kYSBhIHN1YSBhdGVuw6fDo28sIG8gcXVlIMOpIGNydWNpYWwgcGFyYSBxdWUgY29tcHJlZW5kYSBlZmljYXptZW50ZSBhIG1lbnNhZ2VtIHN1YnNlcXVlbnRlLiAgCgpFc2NvbGhhIHVtYSBkYXMgc2VndWludGVzIG9ww6fDtWVzOgoKSW5mZWxpem1lbnRlLCBuw6NvIHRlbmhvIGJvYXMgbm90w61jaWFzIHBhcmEgc2ksIE5pbmEuCk8gcXVlIHZvdSBkaXplci1saGUgc2Vyw6EgZGlmw61jaWwuIApOaW5hLCB0ZW1vIHF1ZSBuw6NvIHNlamFtIGFzIG5vdMOtY2lhcyBxdWUgZXN0w6F2YW1vcyDDoCBlc3BlcmEuWgxta2ljZWdibGJwZWVyAiAAeACaAQYIABAAGACqASISIDA4X1NQSV9LTk9XTEVER0VfV0FSTklOR19TSE9UX3B0GKez2f/FMiCns9n/xTJCEGtpeC5yNWVja2Z3Z2JqdGgitwUKC0FBQUJZaHFiZEdVEocFCgtBQUFCWWhxYmRHVRILQUFBQllocWJkR1UaKQoJdGV4dC9odG1sEhwxMl9TUElfRU1PVElPTlNfRkFESU5HT1VUX3B0IioKCnRleHQvcGxhaW4SHDEyX1NQSV9FTU9USU9OU19GQURJTkdPVVRfcHQqGyIVMTE0NDM0MTY2NTEyMDMxNDk0ODI5KAA4ADDZwp2AxjI42cKdgMYySqoDCgp0ZXh0L3BsYWluEpsDRXN0w6EgYSBmYXplciBiZW0uIE5lc3RlIG1vbWVudG8sIMOpIGltcG9ydGFudGUgY2VydGlmaWNhci1zZSBxdWUgYSBkb2VudGUgcXVlciB2ZXJkYWRlaXJhbWVudGUgYXByb2Z1bmRhciBwb3JtZW5vcmVzIGRvIHByw7N4aW1vIHRyYXRhbWVudG8sIHNlIGVzdMOhIHByZXBhcmFkYSBwYXJhIGlzc28uCgpVdGlsaXplIHVtYSBkYXMgc2VndWludGVzIGZyYXNlczoKCkVzdGFyZWkgY29ycmV0YSBhbyBkaXplciBxdWUgZ29zdGFyaWEgZGUgZGlzY3V0aXIgb3MgcG9ybWVub3JlcyBkbyBzZXUgcHLDs3hpbW8gdHJhdGFtZW50byBhZ29yYT8KRXN0w6EgYSBwZXJndW50YXIgc29icmUgb3MgcG9ybWVub3JlcyBkbyBzZXUgcHLDs3hpbW8gdHJhdGFtZW50bywgTmluYT8gClF1ZXIgZGlzY3V0aXIgb3MgZGV0YWxoZXMgYWdvcmE/WgwyaTlncDhibDk1a25yAiAAeACaAQYIABAAGACqAR4SHDEyX1NQSV9FTU9USU9OU19GQURJTkdPVVRfcHQY2cKdgMYyINnCnYDGMkIQa2l4Ljh1ejJkMXV0d3lsNCLhBgoLQUFBQmJnbFlXb0USrwYKC0FBQUJiZ2xZV29FEgtBQUFCYmdsWVdvRRodCgl0ZXh0L2h0bWwSEDAxX1NQSV9VVk9EXzFfcHQiHgoKdGV4dC9wbGFpbhIQMDFfU1BJX1VWT0RfMV9wdCobIhUxMTQ0MzQxNjY1MTIwMzE0OTQ4MjkoADgAMOrToYbFMjjq06GGxTJK8AQKCnRleHQvcGxhaW4S4QREZW50cm8gZGUgbW9tZW50b3MgaXLDoSBjb25oZWNlciBhIE5pbmEsIHVtYSBtdWxoZXIgZGUgNDUgYW5vcywgcXVlIGZvaSBkaWFnbm9zdGljYWRhIGNvbSBjYW5jcm8gZGEgbWFtYSBlbSBlc3RhZGlvIGF2YW7Dp2Fkby4gRWxhIHZpdmUgY29tIGEgZG9lbsOnYSBow6EgdHLDqnMgYW5vcyBlIGZvaSBzdWJtZXRpZGEgYSBtw7psdGlwbGFzIGxpbmhhcyBkZSB0ZXJhcGlhLiBJbnZlc3RpZ2HDp8O1ZXMgcmVjZW50ZXMgY29uZmlybWFyYW0gZG9lbsOnYSBleHRlbnNhIGUgcHJvZ3Jlc3NpdmEuIEF0dWFsbWVudGUsIE5pbmEgZXN0w6Egc29iIHJhZGlvdGVyYXBpYSBwYXJhIG1ldMOhc3Rhc2VzIGNlcmVicmFpcywgbyBxdWUgbGhlIHByb3ZvY291IGFsb3BlY2lhIGUgY2VmYWxlaWFzIHNldmVyYXMuIEV4cGVyaWVuY2lhIHVtYSBmYWRpZ2EgcHJvZnVuZGEuIE8gdHJhdGFtZW50byBqw6EgbsOjbyBlc3TDoSBhIHN1cnRpciBlZmVpdG8uIEEgc3VhIGVzcGVyYW7Dp2EgZGUgdmlkYSBlc3TDoSBsaW1pdGFkYSBhIHNlbWFuYXMgb3UgbWVzZXMuIEVzdMOhIHByZXN0ZXMgYSB0cmFuc21pdGlyIGEgbm90w61jaWEgc29icmUgYSBwcm9ncmVzc8OjbyBkYSBzdWEgZG9lbsOnYS5aDGY0eXlkaHNqeGFnanICIAB4AJoBBggAEAAYAKoBEhIQMDFfU1BJX1VWT0RfMV9wdLABALgBABjq06GGxTIg6tOhhsUyMABCEGtpeC41ZXg3dHRmd3IxMmwixQgKC0FBQUJZaHFiZEJvEpUICgtBQUFCWWhxYmRCbxILQUFBQllocWJkQm8aLgoJdGV4dC9odG1sEiExMF9TUElfRU1PVElPTl9TSUxFTkNFX0VNUEFUSFlfcHQiLwoKdGV4dC9wbGFpbhIhMTBfU1BJX0VNT1RJT05fU0lMRU5DRV9FTVBBVEhZX3B0KhsiFTExNDQzNDE2NjUxMjAzMTQ5NDgyOSgAOAAwx6L3/8UyOMei9//FMkqpBgoKdGV4dC9wbGFpbhKaBkFww7NzIHJlY2ViZXIgdW1hIG5vdMOtY2lhIGdyYXZlLCBhIHBlc3NvYSBwb2RlIHJlYWdpciBkZSBtYW5laXJhcyBkaWZlcmVudGVzIOKAkyBwb3IgZXhlbXBsbywgbsOjbyBkaXplciBhYnNvbHV0YW1lbnRlIG5hZGEgb3UgZmljYXIgemFuZ2FkYSwgdHJpc3RlIG91IGNvbmZ1c2EuIE5lc3RlIG1vbWVudG8sIGFzIHBlcmd1bnRhcyBkYSBkb2VudGUgc8OjbyBleHByZXNzw7VlcyBkZSBlbW/Dp8O1ZXMsIG7Do28gbmVjZXNzYXJpYW1lbnRlIHBlcmd1bnRhcyBwYXJhIGFzIHF1YWlzIGVzdMOhIMOgIHByb2N1cmEgZGUgdW1hIHJlc3Bvc3RhLiBQZWxvIHF1ZSwgbsOjbyDDqSBhY29uc2VsaMOhdmVsIGluaWNpYXIgYSBkaXNjdXNzw6NvIG91IGV4cGxhbmHDp8OjbyBzb2JyZSBhIHNhw7pkZSBvdSBwb3NzaWJpbGlkYWRlcyBmdXR1cmFzLCBtYXMgw6kgbWVsaG9yIGZhemVyIHVtYSBwYXVzYSBlIGRlaXhhciBhIGRvZW50ZSBleHByaW1pci1zZS4gCkVudMOjbywgcXVhbCDDqSBvIG1lbGhvciBjdXJzbyBkZSBhw6fDo28/ClBlcm1hbmXDp2EgZW0gc2lsw6puY2lvLgpJc3RvIHBvZGUgcGFyZWNlciBkZXNhZmlhbnRlIG91IGNvbnN0cmFuZ2Vkb3IuIE1hcywgYWp1ZGEgYSBkYXIgZXNwYcOnbyDDoCBkb2VudGUuIFRhbWLDqW0gcG9kZSBjb21iaW5hciBvIHNpbMOqbmNpbyBjb20gZGVjbGFyYcOnw7VlcyBlbXDDoXRpY2FzLiAKR29zdGF2YSBkZSB0ZXIgbWVsaG9yZXMgbm90w61jaWFzIHBhcmEgc2kuCkxhbWVudG8gbXVpdG8sIE5pbmEuCkRldmUgc2VyIG11aXRvIGRpZsOtY2lsIHBhcmEgc2kuWgx1MjYzYThiZ2VjaWRyAiAAeACaAQYIABAAGACqASMSITEwX1NQSV9FTU9USU9OX1NJTEVOQ0VfRU1QQVRIWV9wdBjHovf/xTIgx6L3/8UyQhBraXgubHFnZG1xNnhhazR1IqsFCgtBQUFCWWhxYmNfTRL5BAoLQUFBQllocWJjX00SC0FBQUJZaHFiY19NGiMKCXRleHQvaHRtbBIWMDZfU1BJX1BFUkNFUFRJT05fMl9wdCIkCgp0ZXh0L3BsYWluEhYwNl9TUElfUEVSQ0VQVElPTl8yX3B0KhsiFTExNDQzNDE2NjUxMjAzMTQ5NDgyOSgAOAAwr7PB/8UyOK+zwf/FMkqoAwoKdGV4dC9wbGFpbhKZA0NvbW8gcG9kZSB2ZXIsIGEgTmluYSBuw6NvIHNlIGVzdMOhIGEgc2VudGlyIGJlbSwgbWFzIGRlc2VqYSB1bSByZXN1bHRhZG8gcG9zaXRpdm8gbyBxdWUgcG9kZSBzZXIgdW0gZGVzYWZpbyBwYXJhIHNpIG1haXMgdGFyZGUuIFByaW1laXJvLCBwb2RlIHJlY29uaGVjZXIgbyBzZXUgcHJvYmxlbWEgZSwgZGVwb2lzLCDDqSB1bWEgYm9hIGlkZWlhIGRlc2NvYnJpciBvIHF1ZSBhIE5pbmEgc2FiZSBhdMOpIGFnb3JhIGUgbyBxdWUgbGhlIGZvaSBkaXRvIHBvciBvdXRyb3MgcHJvZmlzc2lvbmFpcyBkZSBzYcO6ZGUuIEVzdGEgaW5mb3JtYcOnw6NvIHZhaSBhanVkw6EtbG8tw6EgYSBkZXNjb2JyaXIgbyBlc3RhZG8gZW1vY2lvbmFsIGVtIHF1ZSBlbGEgc2UgZW5jb250cmEuIFBvZGUgYWdvcmEgcGVyZ3VudGFyLWxoZS5aDGYyaTZ2bGQ1Zm8yeXICIAB4AJoBBggAEAAYAKoBGBIWMDZfU1BJX1BFUkNFUFRJT05fMl9wdLABALgBABivs8H/xTIgr7PB/8UyMABCEGtpeC5pMTl4cWNmbzJ5dWoi7gYKC0FBQUJZaHFiZEh3Er4GCgtBQUFCWWhxYmRIdxILQUFBQllocWJkSHcaGwoJdGV4dC9odG1sEg4xNF9TUElfV1JBUF9wdCIcCgp0ZXh0L3BsYWluEg4xNF9TUElfV1JBUF9wdCobIhUxMTQ0MzQxNjY1MTIwMzE0OTQ4MjkoADgAMKiBv4DGMjiogb+AxjJKiwUKCnRleHQvcGxhaW4S/ARTRVRUSU5HICjigJxQcmVwYXJhw6fDo2/igJ0pIApQcmVwYXJlIG8gcXVlIHZhaSBkaXplciBlIHByZXBhcmUgbyBlc3Bhw6dvIHBhcmEgcXVlIHNlamEgY29uZm9ydMOhdmVsIHBhcmEgYS9vIGRvZW50ZXMuClBFUkNFUFRJT04gKOKAnFBlcmNlw6fDo2/igJ0pCkRlc2N1YnJhIG8gcXVlIGEgcGVzc29hIGRvZW50ZSBqw6Egc2FiZSBzb2JyZSBhIHN1YSBjb25kacOnw6NvLi4uCklOVklUQVRJT04gKOKAnENvbnZpdGXigJ0pIApDb25maXJtZSBxdWUgYSBwZXNzb2EgZG9lbnRlIGVzdMOhIHZlcmRhZGVpcmFtZW50ZSBwcmVwYXJhZGUgcGFyYSBkaXNjdXRpciBhIHN1YSBzYcO6ZGUuLgpLTk9XTEVER0UgKOKAnENvbmhlY2ltZW50b+KAnSkgClRpcm8gZGUgYXZpc286IFByZXBhcmUgcGFyYSBhIG5vdMOtY2lhIGdyYXZlICsgVMOtdHVsbzogVHJhbnNtaXRhIGEgbcOhIG5vdMOtY2lhIGNsYXJhbWVudGUKRU1PVElPTlMgKOKAnEVtb8Onw7Vlc+KAnSkgClNpbGVuY2lvLCBkZWNsYXJhw6fDtWVzIGVtcMOhdGljYXMgZSBlc3BlbGhhbWVudG8gY29tbyByZXNwb3N0YSDDoHMgZW1vw6fDtWVzIGRhL28gZG9lbnRlLgpTVU1NQVJZICjigJxTdW1hcmlhcuKAnSkgIApDb25jbHVhIGNvbnZlcnNhIGNvbSB1bSBzdW3DoXJpby5aDGg1ZmJwbWJ1czVseHICIAB4AJoBBggAEAAYAKoBEBIOMTRfU1BJX1dSQVBfcHQYqIG/gMYyIKiBv4DGMkIQa2l4Lm1oNnpnOTJheDRtdyLFCgoLQUFBQmJnbFlXbmMSmwoKC0FBQUJiZ2xZV25jEgtBQUFCYmdsWVduYxrrAgoJdGV4dC9odG1sEt0CSmlyaSwgcGxlYXNlIGZlZWwgZnJlZSB0byBjaGFuZ2UgdGhlIG5hbWUgdG8gTk9SQSBpZiB0aGlzIGlzIG5lY2Vzc2FyeS4gCwtXZSBvbmx5IGNoYW5nZWQgaXQgYmVjYXVzZSwgaW4gUG9ydHVndWVzZSwgTk9SQSBtZWFucyBkYXVnaHRlciBpbiBsYXcuIDxicj48YnI+VGhlcmVmb3JlLCB3ZSBrZXB0IHRoZSBpbml0aWFsIGNoYW5nZSB0byBOaW5hIGJ1dCBpZiBpdCBpcyBpbXBvcnRhbnQgZm9yIGN1bHR1cmFsIHJlYXNvbnMgdG8ga2VlcCB0aGUgbmFtZSBOT1JBLCBwbGVhc2UgZmVlbCBmcmVlIHRvIHJlcGxhY2UgaXQgZXZlcnl3aGVyZSBpbiB0aGUgUG9ydHVndWVzZSB0cmFuc2xhdGlvbi4gVGhhbmsgeW91LiLmAgoKdGV4dC9wbGFpbhLXAkppcmksIHBsZWFzZSBmZWVsIGZyZWUgdG8gY2hhbmdlIHRoZSBuYW1lIHRvIE5PUkEgaWYgdGhpcyBpcyBuZWNlc3NhcnkuIAsLV2Ugb25seSBjaGFuZ2VkIGl0IGJlY2F1c2UsIGluIFBvcnR1Z3Vlc2UsIE5PUkEgbWVhbnMgZGF1Z2h0ZXIgaW4gbGF3LiAKClRoZXJlZm9yZSwgd2Uga2VwdCB0aGUgaW5pdGlhbCBjaGFuZ2UgdG8gTmluYSBidXQgaWYgaXQgaXMgaW1wb3J0YW50IGZvciBjdWx0dXJhbCByZWFzb25zIHRvIGtlZXAgdGhlIG5hbWUgTk9SQSwgcGxlYXNlIGZlZWwgZnJlZSB0byByZXBsYWNlIGl0IGV2ZXJ5d2hlcmUgaW4gdGhlIFBvcnR1Z3Vlc2UgdHJhbnNsYXRpb24uIFRoYW5rIHlvdS4qTwoWU2FuZHJhIE1hcnRpbnMgUGVyZWlyYRo1Ly9zc2wuZ3N0YXRpYy5jb20vZG9jcy9jb21tb24vYmx1ZV9zaWxob3VldHRlOTYtMC5wbmcwoPyt2bAyOKD8rdmwMnJRChZTYW5kcmEgTWFydGlucyBQZXJlaXJhGjcKNS8vc3NsLmdzdGF0aWMuY29tL2RvY3MvY29tbW9uL2JsdWVfc2lsaG91ZXR0ZTk2LTAucG5neACIAQGaAQYIABAAGACqAeACEt0CSmlyaSwgcGxlYXNlIGZlZWwgZnJlZSB0byBjaGFuZ2UgdGhlIG5hbWUgdG8gTk9SQSBpZiB0aGlzIGlzIG5lY2Vzc2FyeS4gCwtXZSBvbmx5IGNoYW5nZWQgaXQgYmVjYXVzZSwgaW4gUG9ydHVndWVzZSwgTk9SQSBtZWFucyBkYXVnaHRlciBpbiBsYXcuIDxicj48YnI+VGhlcmVmb3JlLCB3ZSBrZXB0IHRoZSBpbml0aWFsIGNoYW5nZSB0byBOaW5hIGJ1dCBpZiBpdCBpcyBpbXBvcnRhbnQgZm9yIGN1bHR1cmFsIHJlYXNvbnMgdG8ga2VlcCB0aGUgbmFtZSBOT1JBLCBwbGVhc2UgZmVlbCBmcmVlIHRvIHJlcGxhY2UgaXQgZXZlcnl3aGVyZSBpbiB0aGUgUG9ydHVndWVzZSB0cmFuc2xhdGlvbi4gVGhhbmsgeW91LrABALgBARig/K3ZsDIgoPyt2bAyMABCCGtpeC5jbXQwMghoLmdqZGd4czgAciExWmcyZXpvR3ZfMkRkSUk0RmFvTWhNTlZjcGV4RWhsSU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Pages>
  <Words>4123</Words>
  <Characters>23502</Characters>
  <Application>Microsoft Office Word</Application>
  <DocSecurity>0</DocSecurity>
  <Lines>195</Lines>
  <Paragraphs>55</Paragraphs>
  <ScaleCrop>false</ScaleCrop>
  <Company/>
  <LinksUpToDate>false</LinksUpToDate>
  <CharactersWithSpaces>27570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SANDRA CRISTINA DA SILVA NEVES</dc:creator>
  <cp:lastModifiedBy>Jiri Wild</cp:lastModifiedBy>
  <cp:revision>2</cp:revision>
  <dcterms:created xsi:type="dcterms:W3CDTF">2024-12-11T17:47:00Z</dcterms:created>
  <dcterms:modified xsi:type="dcterms:W3CDTF">2025-10-26T21:47:00Z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0ae2b2b6036f864776dfb3ddebecee176a20b0184f5bc8484a29013d36e1cf6a</vt:lpwstr>
  </property>
</Properties>
</file>